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66" w:rsidRDefault="00BE4F35" w:rsidP="002425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ИНСТРУКЦИЯ</w:t>
      </w:r>
      <w:r w:rsidR="00640B65" w:rsidRPr="002425D7">
        <w:rPr>
          <w:rFonts w:ascii="Times New Roman" w:hAnsi="Times New Roman" w:cs="Times New Roman"/>
          <w:b/>
          <w:sz w:val="26"/>
          <w:szCs w:val="26"/>
        </w:rPr>
        <w:t xml:space="preserve"> ПО ПОДГОТОВКЕ </w:t>
      </w:r>
      <w:r w:rsidRPr="002425D7">
        <w:rPr>
          <w:rFonts w:ascii="Times New Roman" w:hAnsi="Times New Roman" w:cs="Times New Roman"/>
          <w:b/>
          <w:sz w:val="26"/>
          <w:szCs w:val="26"/>
        </w:rPr>
        <w:t>И ПРЕДСТАВЛЕНИ</w:t>
      </w:r>
      <w:r w:rsidR="004B6CBF" w:rsidRPr="002425D7">
        <w:rPr>
          <w:rFonts w:ascii="Times New Roman" w:hAnsi="Times New Roman" w:cs="Times New Roman"/>
          <w:b/>
          <w:sz w:val="26"/>
          <w:szCs w:val="26"/>
        </w:rPr>
        <w:t>Ю</w:t>
      </w:r>
      <w:r w:rsidRPr="00242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0B65" w:rsidRPr="002425D7">
        <w:rPr>
          <w:rFonts w:ascii="Times New Roman" w:hAnsi="Times New Roman" w:cs="Times New Roman"/>
          <w:b/>
          <w:sz w:val="26"/>
          <w:szCs w:val="26"/>
        </w:rPr>
        <w:t>ЕЖЕГОДНОГО СТАТИСТИЧЕСКОГО ОТЧЁТА О ДЕЯТЕЛЬНОСТИ П</w:t>
      </w:r>
      <w:r w:rsidR="0039762C" w:rsidRPr="002425D7">
        <w:rPr>
          <w:rFonts w:ascii="Times New Roman" w:hAnsi="Times New Roman" w:cs="Times New Roman"/>
          <w:b/>
          <w:sz w:val="26"/>
          <w:szCs w:val="26"/>
        </w:rPr>
        <w:t>СИХОЛОГО-МЕДИКО-ПЕДАГ</w:t>
      </w:r>
      <w:r w:rsidR="008902E0" w:rsidRPr="002425D7">
        <w:rPr>
          <w:rFonts w:ascii="Times New Roman" w:hAnsi="Times New Roman" w:cs="Times New Roman"/>
          <w:b/>
          <w:sz w:val="26"/>
          <w:szCs w:val="26"/>
        </w:rPr>
        <w:t>О</w:t>
      </w:r>
      <w:r w:rsidR="0039762C" w:rsidRPr="002425D7">
        <w:rPr>
          <w:rFonts w:ascii="Times New Roman" w:hAnsi="Times New Roman" w:cs="Times New Roman"/>
          <w:b/>
          <w:sz w:val="26"/>
          <w:szCs w:val="26"/>
        </w:rPr>
        <w:t>ГИЧЕСК</w:t>
      </w:r>
      <w:r w:rsidR="00884534" w:rsidRPr="002425D7">
        <w:rPr>
          <w:rFonts w:ascii="Times New Roman" w:hAnsi="Times New Roman" w:cs="Times New Roman"/>
          <w:b/>
          <w:sz w:val="26"/>
          <w:szCs w:val="26"/>
        </w:rPr>
        <w:t>ОЙ</w:t>
      </w:r>
      <w:r w:rsidR="0039762C" w:rsidRPr="002425D7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884534" w:rsidRPr="002425D7">
        <w:rPr>
          <w:rFonts w:ascii="Times New Roman" w:hAnsi="Times New Roman" w:cs="Times New Roman"/>
          <w:b/>
          <w:sz w:val="26"/>
          <w:szCs w:val="26"/>
        </w:rPr>
        <w:t>И</w:t>
      </w:r>
      <w:r w:rsidR="0039762C" w:rsidRPr="002425D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41690F" w:rsidRPr="002425D7">
        <w:rPr>
          <w:rFonts w:ascii="Times New Roman" w:hAnsi="Times New Roman" w:cs="Times New Roman"/>
          <w:b/>
          <w:sz w:val="26"/>
          <w:szCs w:val="26"/>
        </w:rPr>
        <w:t xml:space="preserve"> ЗАПОЛНЕНИЮ СООТВЕСТВУЮЩЕЙ ФОРМЫ ОТЧЁТА</w:t>
      </w:r>
    </w:p>
    <w:p w:rsidR="00D21040" w:rsidRPr="002425D7" w:rsidRDefault="00D21040" w:rsidP="002425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E4F35" w:rsidRPr="002425D7" w:rsidRDefault="00BE4F35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Данная инструкция раскрывает порядок и правила подготовки и представления в федеральный ресурсный центр психолого-медико-педагогической комиссии (далее – ФРЦ ПМПК) и центральную психолого-медико-педагогическую комиссию (далее- ЦПМПК) ежегодного отчёта о деятельности территориальных ПМПК (далее- ТПМПК</w:t>
      </w:r>
      <w:r w:rsidR="005616BD">
        <w:rPr>
          <w:rFonts w:ascii="Times New Roman" w:hAnsi="Times New Roman" w:cs="Times New Roman"/>
          <w:sz w:val="26"/>
          <w:szCs w:val="26"/>
        </w:rPr>
        <w:t>, ПМПК</w:t>
      </w:r>
      <w:r w:rsidRPr="002425D7">
        <w:rPr>
          <w:rFonts w:ascii="Times New Roman" w:hAnsi="Times New Roman" w:cs="Times New Roman"/>
          <w:sz w:val="26"/>
          <w:szCs w:val="26"/>
        </w:rPr>
        <w:t>).</w:t>
      </w:r>
    </w:p>
    <w:p w:rsidR="009A30CA" w:rsidRPr="002425D7" w:rsidRDefault="00BE4F35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317220" w:rsidRPr="002425D7">
        <w:rPr>
          <w:rFonts w:ascii="Times New Roman" w:hAnsi="Times New Roman" w:cs="Times New Roman"/>
          <w:sz w:val="26"/>
          <w:szCs w:val="26"/>
        </w:rPr>
        <w:t xml:space="preserve">Подготовка ежегодного статистического отчёта о деятельности </w:t>
      </w:r>
      <w:r w:rsidRPr="002425D7">
        <w:rPr>
          <w:rFonts w:ascii="Times New Roman" w:hAnsi="Times New Roman" w:cs="Times New Roman"/>
          <w:sz w:val="26"/>
          <w:szCs w:val="26"/>
        </w:rPr>
        <w:t xml:space="preserve">ПМПК </w:t>
      </w:r>
      <w:r w:rsidR="00317220" w:rsidRPr="002425D7">
        <w:rPr>
          <w:rFonts w:ascii="Times New Roman" w:hAnsi="Times New Roman" w:cs="Times New Roman"/>
          <w:sz w:val="26"/>
          <w:szCs w:val="26"/>
        </w:rPr>
        <w:t>реализуется на основании ст. 42 ФЗ от 29.12.2012 г. № 273 –ФЗ «Об образовании в РФ» и приказа Министерства образования и науки РФ от 20.09.2013 г. № 1082 «Об утверждении Положения о психолого-медико-педагогической комиссии».</w:t>
      </w:r>
    </w:p>
    <w:p w:rsidR="00317220" w:rsidRPr="002425D7" w:rsidRDefault="00BE4F35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317220" w:rsidRPr="002425D7">
        <w:rPr>
          <w:rFonts w:ascii="Times New Roman" w:hAnsi="Times New Roman" w:cs="Times New Roman"/>
          <w:sz w:val="26"/>
          <w:szCs w:val="26"/>
        </w:rPr>
        <w:t xml:space="preserve">Целью подготовки ежегодных отчётов является комплексный мониторинг деятельности </w:t>
      </w:r>
      <w:r w:rsidR="00AE2BD7" w:rsidRPr="002425D7">
        <w:rPr>
          <w:rFonts w:ascii="Times New Roman" w:hAnsi="Times New Roman" w:cs="Times New Roman"/>
          <w:sz w:val="26"/>
          <w:szCs w:val="26"/>
        </w:rPr>
        <w:t>Т</w:t>
      </w:r>
      <w:r w:rsidR="00317220" w:rsidRPr="002425D7">
        <w:rPr>
          <w:rFonts w:ascii="Times New Roman" w:hAnsi="Times New Roman" w:cs="Times New Roman"/>
          <w:sz w:val="26"/>
          <w:szCs w:val="26"/>
        </w:rPr>
        <w:t>ПМПК</w:t>
      </w:r>
      <w:r w:rsidR="005420BB" w:rsidRPr="002425D7">
        <w:rPr>
          <w:rFonts w:ascii="Times New Roman" w:hAnsi="Times New Roman" w:cs="Times New Roman"/>
          <w:sz w:val="26"/>
          <w:szCs w:val="26"/>
        </w:rPr>
        <w:t xml:space="preserve"> и ЦПМПК</w:t>
      </w:r>
      <w:r w:rsidR="00317220"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39762C" w:rsidRPr="002425D7">
        <w:rPr>
          <w:rFonts w:ascii="Times New Roman" w:hAnsi="Times New Roman" w:cs="Times New Roman"/>
          <w:sz w:val="26"/>
          <w:szCs w:val="26"/>
        </w:rPr>
        <w:t xml:space="preserve">в </w:t>
      </w:r>
      <w:r w:rsidR="001A5705" w:rsidRPr="002425D7">
        <w:rPr>
          <w:rFonts w:ascii="Times New Roman" w:hAnsi="Times New Roman" w:cs="Times New Roman"/>
          <w:sz w:val="26"/>
          <w:szCs w:val="26"/>
        </w:rPr>
        <w:t xml:space="preserve">Российской Федерации и в </w:t>
      </w:r>
      <w:r w:rsidR="0039762C" w:rsidRPr="002425D7">
        <w:rPr>
          <w:rFonts w:ascii="Times New Roman" w:hAnsi="Times New Roman" w:cs="Times New Roman"/>
          <w:sz w:val="26"/>
          <w:szCs w:val="26"/>
        </w:rPr>
        <w:t>Алтайском крае</w:t>
      </w:r>
      <w:r w:rsidR="001A5705" w:rsidRPr="002425D7">
        <w:rPr>
          <w:rFonts w:ascii="Times New Roman" w:hAnsi="Times New Roman" w:cs="Times New Roman"/>
          <w:sz w:val="26"/>
          <w:szCs w:val="26"/>
        </w:rPr>
        <w:t>.</w:t>
      </w:r>
    </w:p>
    <w:p w:rsidR="005133F4" w:rsidRDefault="004D03CC" w:rsidP="00156166">
      <w:pPr>
        <w:pStyle w:val="a3"/>
        <w:numPr>
          <w:ilvl w:val="1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133F4">
        <w:rPr>
          <w:rFonts w:ascii="Times New Roman" w:hAnsi="Times New Roman" w:cs="Times New Roman"/>
          <w:sz w:val="26"/>
          <w:szCs w:val="26"/>
        </w:rPr>
        <w:t>Отчёт составляется на основе, но не содержит персональных данных.</w:t>
      </w:r>
    </w:p>
    <w:p w:rsidR="001A5705" w:rsidRPr="002425D7" w:rsidRDefault="001A5705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Оператором сбора отчётов с целью мониторинга деятельности ПМПК в Российской Федерации выступает Федеральный ресурсный центр по организационно-методическому сопровождению</w:t>
      </w:r>
      <w:r w:rsidR="00AE2BD7" w:rsidRPr="002425D7">
        <w:rPr>
          <w:rFonts w:ascii="Times New Roman" w:hAnsi="Times New Roman" w:cs="Times New Roman"/>
          <w:sz w:val="26"/>
          <w:szCs w:val="26"/>
        </w:rPr>
        <w:t xml:space="preserve"> деятельности ПМПК субъектов РФ.</w:t>
      </w:r>
    </w:p>
    <w:p w:rsidR="001A5705" w:rsidRPr="002425D7" w:rsidRDefault="001A5705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Оператором сбора отчётов с целью мониторинга деятельности ПМПК в Алтайском крае выступает Центра</w:t>
      </w:r>
      <w:r w:rsidR="00F04B4A" w:rsidRPr="002425D7">
        <w:rPr>
          <w:rFonts w:ascii="Times New Roman" w:hAnsi="Times New Roman" w:cs="Times New Roman"/>
          <w:sz w:val="26"/>
          <w:szCs w:val="26"/>
        </w:rPr>
        <w:t>льная психолого-медико-педагогическая комиссия Алтайского краевого центра «ППМС-Помощи».</w:t>
      </w:r>
    </w:p>
    <w:p w:rsidR="00F04B4A" w:rsidRPr="00F46759" w:rsidRDefault="00F04B4A" w:rsidP="0015616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759">
        <w:rPr>
          <w:rFonts w:ascii="Times New Roman" w:hAnsi="Times New Roman" w:cs="Times New Roman"/>
          <w:b/>
          <w:sz w:val="26"/>
          <w:szCs w:val="26"/>
        </w:rPr>
        <w:t>Отчёт для ФРЦ ПМПК</w:t>
      </w:r>
      <w:r w:rsidRPr="00F46759">
        <w:rPr>
          <w:rFonts w:ascii="Times New Roman" w:hAnsi="Times New Roman" w:cs="Times New Roman"/>
          <w:sz w:val="26"/>
          <w:szCs w:val="26"/>
        </w:rPr>
        <w:t xml:space="preserve"> необходимо разместить </w:t>
      </w:r>
      <w:r w:rsidRPr="00F46759">
        <w:rPr>
          <w:rFonts w:ascii="Times New Roman" w:hAnsi="Times New Roman" w:cs="Times New Roman"/>
          <w:b/>
          <w:sz w:val="26"/>
          <w:szCs w:val="26"/>
        </w:rPr>
        <w:t>в срок</w:t>
      </w:r>
      <w:r w:rsidR="0072655B" w:rsidRPr="00F46759">
        <w:rPr>
          <w:rFonts w:ascii="Times New Roman" w:hAnsi="Times New Roman" w:cs="Times New Roman"/>
          <w:b/>
          <w:sz w:val="26"/>
          <w:szCs w:val="26"/>
        </w:rPr>
        <w:t xml:space="preserve"> до 31</w:t>
      </w:r>
      <w:r w:rsidR="00F46759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5133F4" w:rsidRPr="00F467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6759" w:rsidRPr="00F46759">
        <w:rPr>
          <w:rFonts w:ascii="Times New Roman" w:hAnsi="Times New Roman" w:cs="Times New Roman"/>
          <w:sz w:val="26"/>
          <w:szCs w:val="26"/>
        </w:rPr>
        <w:t>текущего календарного года, следующим за годом отчётного периода</w:t>
      </w:r>
      <w:r w:rsidR="00F46759">
        <w:rPr>
          <w:rFonts w:ascii="Times New Roman" w:hAnsi="Times New Roman" w:cs="Times New Roman"/>
          <w:sz w:val="26"/>
          <w:szCs w:val="26"/>
        </w:rPr>
        <w:t xml:space="preserve"> </w:t>
      </w:r>
      <w:r w:rsidR="0072655B" w:rsidRPr="00F46759">
        <w:rPr>
          <w:rFonts w:ascii="Times New Roman" w:hAnsi="Times New Roman" w:cs="Times New Roman"/>
          <w:sz w:val="26"/>
          <w:szCs w:val="26"/>
        </w:rPr>
        <w:t>в</w:t>
      </w:r>
      <w:r w:rsidRPr="00F46759">
        <w:rPr>
          <w:rFonts w:ascii="Times New Roman" w:hAnsi="Times New Roman" w:cs="Times New Roman"/>
          <w:b/>
          <w:sz w:val="26"/>
          <w:szCs w:val="26"/>
        </w:rPr>
        <w:t xml:space="preserve"> личн</w:t>
      </w:r>
      <w:r w:rsidR="005133F4" w:rsidRPr="00F46759">
        <w:rPr>
          <w:rFonts w:ascii="Times New Roman" w:hAnsi="Times New Roman" w:cs="Times New Roman"/>
          <w:b/>
          <w:sz w:val="26"/>
          <w:szCs w:val="26"/>
        </w:rPr>
        <w:t>ом</w:t>
      </w:r>
      <w:r w:rsidRPr="00F46759">
        <w:rPr>
          <w:rFonts w:ascii="Times New Roman" w:hAnsi="Times New Roman" w:cs="Times New Roman"/>
          <w:b/>
          <w:sz w:val="26"/>
          <w:szCs w:val="26"/>
        </w:rPr>
        <w:t xml:space="preserve"> кабинет</w:t>
      </w:r>
      <w:r w:rsidR="005133F4" w:rsidRPr="00F46759">
        <w:rPr>
          <w:rFonts w:ascii="Times New Roman" w:hAnsi="Times New Roman" w:cs="Times New Roman"/>
          <w:b/>
          <w:sz w:val="26"/>
          <w:szCs w:val="26"/>
        </w:rPr>
        <w:t>е</w:t>
      </w:r>
      <w:r w:rsidRPr="00F4675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133F4" w:rsidRPr="00F46759">
        <w:rPr>
          <w:rFonts w:ascii="Times New Roman" w:hAnsi="Times New Roman" w:cs="Times New Roman"/>
          <w:sz w:val="26"/>
          <w:szCs w:val="26"/>
        </w:rPr>
        <w:t>я</w:t>
      </w:r>
      <w:r w:rsidRPr="00F46759">
        <w:rPr>
          <w:rFonts w:ascii="Times New Roman" w:hAnsi="Times New Roman" w:cs="Times New Roman"/>
          <w:sz w:val="26"/>
          <w:szCs w:val="26"/>
        </w:rPr>
        <w:t xml:space="preserve"> террито</w:t>
      </w:r>
      <w:r w:rsidR="003D0857" w:rsidRPr="00F46759">
        <w:rPr>
          <w:rFonts w:ascii="Times New Roman" w:hAnsi="Times New Roman" w:cs="Times New Roman"/>
          <w:sz w:val="26"/>
          <w:szCs w:val="26"/>
        </w:rPr>
        <w:t>риальн</w:t>
      </w:r>
      <w:r w:rsidR="005133F4" w:rsidRPr="00F46759">
        <w:rPr>
          <w:rFonts w:ascii="Times New Roman" w:hAnsi="Times New Roman" w:cs="Times New Roman"/>
          <w:sz w:val="26"/>
          <w:szCs w:val="26"/>
        </w:rPr>
        <w:t>ой</w:t>
      </w:r>
      <w:r w:rsidR="003D0857" w:rsidRPr="00F46759">
        <w:rPr>
          <w:rFonts w:ascii="Times New Roman" w:hAnsi="Times New Roman" w:cs="Times New Roman"/>
          <w:sz w:val="26"/>
          <w:szCs w:val="26"/>
        </w:rPr>
        <w:t xml:space="preserve"> ПМПК на сайте ФРЦ ПМПК: </w:t>
      </w:r>
      <w:hyperlink r:id="rId7" w:history="1">
        <w:r w:rsidR="003D0857" w:rsidRPr="00F46759">
          <w:rPr>
            <w:rStyle w:val="a5"/>
            <w:rFonts w:ascii="Times New Roman" w:hAnsi="Times New Roman" w:cs="Times New Roman"/>
            <w:sz w:val="26"/>
            <w:szCs w:val="26"/>
          </w:rPr>
          <w:t>https://pmpkrf.ru/</w:t>
        </w:r>
      </w:hyperlink>
      <w:r w:rsidR="003D0857" w:rsidRPr="00F46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06C" w:rsidRPr="00F46759" w:rsidRDefault="00F04B4A" w:rsidP="0015616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759">
        <w:rPr>
          <w:rFonts w:ascii="Times New Roman" w:hAnsi="Times New Roman" w:cs="Times New Roman"/>
          <w:b/>
          <w:sz w:val="26"/>
          <w:szCs w:val="26"/>
        </w:rPr>
        <w:t>Отчёт для ЦПМПК</w:t>
      </w:r>
      <w:r w:rsidRPr="00F46759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7C548D" w:rsidRPr="00F46759">
        <w:rPr>
          <w:rFonts w:ascii="Times New Roman" w:hAnsi="Times New Roman" w:cs="Times New Roman"/>
          <w:sz w:val="26"/>
          <w:szCs w:val="26"/>
        </w:rPr>
        <w:t>прислать</w:t>
      </w:r>
      <w:r w:rsidR="005B2BD8" w:rsidRPr="00F46759">
        <w:rPr>
          <w:rFonts w:ascii="Times New Roman" w:hAnsi="Times New Roman" w:cs="Times New Roman"/>
          <w:sz w:val="26"/>
          <w:szCs w:val="26"/>
        </w:rPr>
        <w:t xml:space="preserve"> </w:t>
      </w:r>
      <w:r w:rsidR="00C62F9A" w:rsidRPr="00F46759">
        <w:rPr>
          <w:rFonts w:ascii="Times New Roman" w:hAnsi="Times New Roman" w:cs="Times New Roman"/>
          <w:b/>
          <w:sz w:val="26"/>
          <w:szCs w:val="26"/>
        </w:rPr>
        <w:t xml:space="preserve">в срок до 31 января </w:t>
      </w:r>
      <w:r w:rsidR="00F46759" w:rsidRPr="00F46759">
        <w:rPr>
          <w:rFonts w:ascii="Times New Roman" w:hAnsi="Times New Roman" w:cs="Times New Roman"/>
          <w:sz w:val="26"/>
          <w:szCs w:val="26"/>
        </w:rPr>
        <w:t xml:space="preserve">текущего календарного года, следующим за годом отчётного периода </w:t>
      </w:r>
      <w:r w:rsidR="007C548D" w:rsidRPr="00F46759">
        <w:rPr>
          <w:rFonts w:ascii="Times New Roman" w:hAnsi="Times New Roman" w:cs="Times New Roman"/>
          <w:sz w:val="26"/>
          <w:szCs w:val="26"/>
        </w:rPr>
        <w:t>на электронную почту ЦПМПК</w:t>
      </w:r>
      <w:r w:rsidR="00F455DA" w:rsidRPr="00F4675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F455DA" w:rsidRPr="00F4675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cpmpk</w:t>
        </w:r>
        <w:r w:rsidR="00F455DA" w:rsidRPr="00F4675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55DA" w:rsidRPr="00F4675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ppms</w:t>
        </w:r>
        <w:r w:rsidR="00F455DA" w:rsidRPr="00F46759">
          <w:rPr>
            <w:rStyle w:val="a5"/>
            <w:rFonts w:ascii="Times New Roman" w:hAnsi="Times New Roman" w:cs="Times New Roman"/>
            <w:sz w:val="26"/>
            <w:szCs w:val="26"/>
          </w:rPr>
          <w:t>22.</w:t>
        </w:r>
        <w:r w:rsidR="00F455DA" w:rsidRPr="00F4675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455DA" w:rsidRPr="00F46759">
        <w:rPr>
          <w:rFonts w:ascii="Times New Roman" w:hAnsi="Times New Roman" w:cs="Times New Roman"/>
          <w:sz w:val="26"/>
          <w:szCs w:val="26"/>
        </w:rPr>
        <w:t>, з</w:t>
      </w:r>
      <w:r w:rsidRPr="00F46759">
        <w:rPr>
          <w:rFonts w:ascii="Times New Roman" w:hAnsi="Times New Roman" w:cs="Times New Roman"/>
          <w:sz w:val="26"/>
          <w:szCs w:val="26"/>
        </w:rPr>
        <w:t>аполни</w:t>
      </w:r>
      <w:r w:rsidR="00F455DA" w:rsidRPr="00F46759">
        <w:rPr>
          <w:rFonts w:ascii="Times New Roman" w:hAnsi="Times New Roman" w:cs="Times New Roman"/>
          <w:sz w:val="26"/>
          <w:szCs w:val="26"/>
        </w:rPr>
        <w:t>в таблицу</w:t>
      </w:r>
      <w:r w:rsidR="004D03CC" w:rsidRPr="00F46759">
        <w:rPr>
          <w:rFonts w:ascii="Times New Roman" w:hAnsi="Times New Roman" w:cs="Times New Roman"/>
          <w:sz w:val="26"/>
          <w:szCs w:val="26"/>
        </w:rPr>
        <w:t xml:space="preserve"> в файле формата </w:t>
      </w:r>
      <w:r w:rsidR="004D03CC" w:rsidRPr="00F46759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4D03CC" w:rsidRPr="00F46759">
        <w:rPr>
          <w:rFonts w:ascii="Times New Roman" w:hAnsi="Times New Roman" w:cs="Times New Roman"/>
          <w:sz w:val="26"/>
          <w:szCs w:val="26"/>
        </w:rPr>
        <w:t xml:space="preserve"> </w:t>
      </w:r>
      <w:r w:rsidR="004D03CC" w:rsidRPr="00F46759">
        <w:rPr>
          <w:rFonts w:ascii="Times New Roman" w:hAnsi="Times New Roman" w:cs="Times New Roman"/>
          <w:i/>
          <w:sz w:val="26"/>
          <w:szCs w:val="26"/>
        </w:rPr>
        <w:t>(форма отчёта прилагается).</w:t>
      </w:r>
    </w:p>
    <w:p w:rsidR="00317220" w:rsidRPr="002425D7" w:rsidRDefault="00213069" w:rsidP="002425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Структура и содержание ежегодного статистического отчёта</w:t>
      </w:r>
    </w:p>
    <w:p w:rsidR="00213069" w:rsidRPr="002425D7" w:rsidRDefault="00EA7DB1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9A30CA" w:rsidRPr="002425D7">
        <w:rPr>
          <w:rFonts w:ascii="Times New Roman" w:hAnsi="Times New Roman" w:cs="Times New Roman"/>
          <w:sz w:val="26"/>
          <w:szCs w:val="26"/>
        </w:rPr>
        <w:t>Ежегодный статистический отчёт</w:t>
      </w:r>
      <w:r w:rsidR="00BE4F35" w:rsidRPr="002425D7">
        <w:rPr>
          <w:rFonts w:ascii="Times New Roman" w:hAnsi="Times New Roman" w:cs="Times New Roman"/>
          <w:sz w:val="26"/>
          <w:szCs w:val="26"/>
        </w:rPr>
        <w:t xml:space="preserve"> о деятельности ПМПК</w:t>
      </w:r>
      <w:r w:rsidR="009A30CA"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BE4F35" w:rsidRPr="002425D7">
        <w:rPr>
          <w:rFonts w:ascii="Times New Roman" w:hAnsi="Times New Roman" w:cs="Times New Roman"/>
          <w:sz w:val="26"/>
          <w:szCs w:val="26"/>
        </w:rPr>
        <w:t xml:space="preserve">состоит из 6 разделов и </w:t>
      </w:r>
      <w:r w:rsidR="003C7B4E" w:rsidRPr="002425D7">
        <w:rPr>
          <w:rFonts w:ascii="Times New Roman" w:hAnsi="Times New Roman" w:cs="Times New Roman"/>
          <w:sz w:val="26"/>
          <w:szCs w:val="26"/>
        </w:rPr>
        <w:t>включает</w:t>
      </w:r>
      <w:r w:rsidR="00213069" w:rsidRPr="002425D7">
        <w:rPr>
          <w:rFonts w:ascii="Times New Roman" w:hAnsi="Times New Roman" w:cs="Times New Roman"/>
          <w:sz w:val="26"/>
          <w:szCs w:val="26"/>
        </w:rPr>
        <w:t xml:space="preserve"> в себя обобщённые данные за отчётный период по показателям, отражённым </w:t>
      </w:r>
      <w:r w:rsidR="003C7B4E" w:rsidRPr="002425D7">
        <w:rPr>
          <w:rFonts w:ascii="Times New Roman" w:hAnsi="Times New Roman" w:cs="Times New Roman"/>
          <w:sz w:val="26"/>
          <w:szCs w:val="26"/>
        </w:rPr>
        <w:t xml:space="preserve">в </w:t>
      </w:r>
      <w:r w:rsidR="00BE4F35" w:rsidRPr="002425D7">
        <w:rPr>
          <w:rFonts w:ascii="Times New Roman" w:hAnsi="Times New Roman" w:cs="Times New Roman"/>
          <w:sz w:val="26"/>
          <w:szCs w:val="26"/>
        </w:rPr>
        <w:t xml:space="preserve">этих </w:t>
      </w:r>
      <w:r w:rsidR="003C7B4E" w:rsidRPr="002425D7">
        <w:rPr>
          <w:rFonts w:ascii="Times New Roman" w:hAnsi="Times New Roman" w:cs="Times New Roman"/>
          <w:sz w:val="26"/>
          <w:szCs w:val="26"/>
        </w:rPr>
        <w:t>шести</w:t>
      </w:r>
      <w:r w:rsidR="00213069" w:rsidRPr="002425D7">
        <w:rPr>
          <w:rFonts w:ascii="Times New Roman" w:hAnsi="Times New Roman" w:cs="Times New Roman"/>
          <w:sz w:val="26"/>
          <w:szCs w:val="26"/>
        </w:rPr>
        <w:t xml:space="preserve"> разделах.</w:t>
      </w:r>
    </w:p>
    <w:p w:rsidR="00213069" w:rsidRPr="002425D7" w:rsidRDefault="009A30CA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213069" w:rsidRPr="002425D7">
        <w:rPr>
          <w:rFonts w:ascii="Times New Roman" w:hAnsi="Times New Roman" w:cs="Times New Roman"/>
          <w:sz w:val="26"/>
          <w:szCs w:val="26"/>
        </w:rPr>
        <w:t xml:space="preserve">Под </w:t>
      </w:r>
      <w:r w:rsidR="00213069" w:rsidRPr="002425D7">
        <w:rPr>
          <w:rFonts w:ascii="Times New Roman" w:hAnsi="Times New Roman" w:cs="Times New Roman"/>
          <w:b/>
          <w:i/>
          <w:sz w:val="26"/>
          <w:szCs w:val="26"/>
        </w:rPr>
        <w:t>отчётным</w:t>
      </w:r>
      <w:r w:rsidR="00213069" w:rsidRPr="002425D7">
        <w:rPr>
          <w:rFonts w:ascii="Times New Roman" w:hAnsi="Times New Roman" w:cs="Times New Roman"/>
          <w:sz w:val="26"/>
          <w:szCs w:val="26"/>
        </w:rPr>
        <w:t xml:space="preserve"> понимается период с 1 января по 31 декабря </w:t>
      </w:r>
      <w:r w:rsidR="00D46D6C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213069" w:rsidRPr="002425D7">
        <w:rPr>
          <w:rFonts w:ascii="Times New Roman" w:hAnsi="Times New Roman" w:cs="Times New Roman"/>
          <w:sz w:val="26"/>
          <w:szCs w:val="26"/>
        </w:rPr>
        <w:t>года включительно</w:t>
      </w:r>
      <w:r w:rsidR="00D46D6C">
        <w:rPr>
          <w:rFonts w:ascii="Times New Roman" w:hAnsi="Times New Roman" w:cs="Times New Roman"/>
          <w:sz w:val="26"/>
          <w:szCs w:val="26"/>
        </w:rPr>
        <w:t>.</w:t>
      </w:r>
    </w:p>
    <w:p w:rsidR="00D21040" w:rsidRPr="002425D7" w:rsidRDefault="009A30CA" w:rsidP="002425D7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D21040" w:rsidRPr="002425D7">
        <w:rPr>
          <w:rFonts w:ascii="Times New Roman" w:hAnsi="Times New Roman" w:cs="Times New Roman"/>
          <w:sz w:val="26"/>
          <w:szCs w:val="26"/>
        </w:rPr>
        <w:t>Ежегодный статистический отчёт заполняется по итогам отчётного периода, т.е. в течение первого месяца текущего года (в январе), следующим за годом отчётного периода.</w:t>
      </w:r>
    </w:p>
    <w:p w:rsidR="0094178F" w:rsidRPr="002425D7" w:rsidRDefault="00EA7DB1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Все данные по разделам 1,2,3,</w:t>
      </w:r>
      <w:r w:rsidR="0094178F" w:rsidRPr="002425D7">
        <w:rPr>
          <w:rFonts w:ascii="Times New Roman" w:hAnsi="Times New Roman" w:cs="Times New Roman"/>
          <w:sz w:val="26"/>
          <w:szCs w:val="26"/>
        </w:rPr>
        <w:t>4 вносятся за весь отчётный период</w:t>
      </w:r>
      <w:r w:rsidR="003C7B4E" w:rsidRPr="002425D7">
        <w:rPr>
          <w:rFonts w:ascii="Times New Roman" w:hAnsi="Times New Roman" w:cs="Times New Roman"/>
          <w:sz w:val="26"/>
          <w:szCs w:val="26"/>
        </w:rPr>
        <w:t>.</w:t>
      </w:r>
    </w:p>
    <w:p w:rsidR="0094178F" w:rsidRPr="002425D7" w:rsidRDefault="0094178F" w:rsidP="002425D7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Все данные по разделам 5 и 6 вносятся по факту на дату заполнения отчёта без учёта годовой динамики.</w:t>
      </w:r>
    </w:p>
    <w:p w:rsidR="0094178F" w:rsidRPr="002425D7" w:rsidRDefault="009A30CA" w:rsidP="002425D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2.6. </w:t>
      </w:r>
      <w:r w:rsidR="00B602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178F" w:rsidRPr="002425D7">
        <w:rPr>
          <w:rFonts w:ascii="Times New Roman" w:hAnsi="Times New Roman" w:cs="Times New Roman"/>
          <w:sz w:val="26"/>
          <w:szCs w:val="26"/>
        </w:rPr>
        <w:t>В шапке отчёта указываются:</w:t>
      </w:r>
    </w:p>
    <w:p w:rsidR="0097527B" w:rsidRDefault="0094178F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>-</w:t>
      </w:r>
      <w:r w:rsidR="0097527B" w:rsidRPr="0097527B">
        <w:rPr>
          <w:rFonts w:ascii="Times New Roman" w:hAnsi="Times New Roman" w:cs="Times New Roman"/>
          <w:sz w:val="26"/>
          <w:szCs w:val="26"/>
        </w:rPr>
        <w:t xml:space="preserve"> </w:t>
      </w:r>
      <w:r w:rsidR="0097527B" w:rsidRPr="002425D7">
        <w:rPr>
          <w:rFonts w:ascii="Times New Roman" w:hAnsi="Times New Roman" w:cs="Times New Roman"/>
          <w:sz w:val="26"/>
          <w:szCs w:val="26"/>
        </w:rPr>
        <w:t xml:space="preserve">отчётный год, </w:t>
      </w:r>
      <w:r w:rsidR="0097527B">
        <w:rPr>
          <w:rFonts w:ascii="Times New Roman" w:hAnsi="Times New Roman" w:cs="Times New Roman"/>
          <w:sz w:val="26"/>
          <w:szCs w:val="26"/>
        </w:rPr>
        <w:t>за который представляется отчёт;</w:t>
      </w:r>
    </w:p>
    <w:p w:rsidR="0097527B" w:rsidRDefault="0097527B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425D7">
        <w:rPr>
          <w:rFonts w:ascii="Times New Roman" w:hAnsi="Times New Roman" w:cs="Times New Roman"/>
          <w:sz w:val="26"/>
          <w:szCs w:val="26"/>
        </w:rPr>
        <w:t>наименование района Алтайского края;</w:t>
      </w:r>
    </w:p>
    <w:p w:rsidR="0097527B" w:rsidRDefault="0097527B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4178F" w:rsidRPr="002425D7">
        <w:rPr>
          <w:rFonts w:ascii="Times New Roman" w:hAnsi="Times New Roman" w:cs="Times New Roman"/>
          <w:sz w:val="26"/>
          <w:szCs w:val="26"/>
        </w:rPr>
        <w:t xml:space="preserve">фамилия, имя, отчество руководителя </w:t>
      </w:r>
      <w:r w:rsidR="00EA7DB1" w:rsidRPr="002425D7">
        <w:rPr>
          <w:rFonts w:ascii="Times New Roman" w:hAnsi="Times New Roman" w:cs="Times New Roman"/>
          <w:sz w:val="26"/>
          <w:szCs w:val="26"/>
        </w:rPr>
        <w:t>Т</w:t>
      </w:r>
      <w:r w:rsidR="0094178F" w:rsidRPr="002425D7">
        <w:rPr>
          <w:rFonts w:ascii="Times New Roman" w:hAnsi="Times New Roman" w:cs="Times New Roman"/>
          <w:sz w:val="26"/>
          <w:szCs w:val="26"/>
        </w:rPr>
        <w:t>ПМПК (</w:t>
      </w:r>
      <w:r w:rsidR="0094178F" w:rsidRPr="0097527B">
        <w:rPr>
          <w:rFonts w:ascii="Times New Roman" w:hAnsi="Times New Roman" w:cs="Times New Roman"/>
          <w:b/>
          <w:sz w:val="26"/>
          <w:szCs w:val="26"/>
          <w:u w:val="single"/>
        </w:rPr>
        <w:t>полностью</w:t>
      </w:r>
      <w:r w:rsidR="0094178F" w:rsidRPr="002425D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178F" w:rsidRPr="002425D7" w:rsidRDefault="0097527B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заполнения отчёта.</w:t>
      </w:r>
    </w:p>
    <w:p w:rsidR="009A30CA" w:rsidRPr="002425D7" w:rsidRDefault="009A30CA" w:rsidP="002425D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2.7. </w:t>
      </w:r>
      <w:r w:rsidR="004D03CC" w:rsidRPr="002425D7">
        <w:rPr>
          <w:rFonts w:ascii="Times New Roman" w:hAnsi="Times New Roman" w:cs="Times New Roman"/>
          <w:sz w:val="26"/>
          <w:szCs w:val="26"/>
        </w:rPr>
        <w:t>Пропуск строк, требующих заполнения</w:t>
      </w:r>
      <w:r w:rsidR="00156166">
        <w:rPr>
          <w:rFonts w:ascii="Times New Roman" w:hAnsi="Times New Roman" w:cs="Times New Roman"/>
          <w:sz w:val="26"/>
          <w:szCs w:val="26"/>
        </w:rPr>
        <w:t>,</w:t>
      </w:r>
      <w:r w:rsidR="004D03CC" w:rsidRPr="002425D7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D62D0A" w:rsidRPr="002425D7" w:rsidRDefault="009A30CA" w:rsidP="002425D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2.8. </w:t>
      </w:r>
      <w:r w:rsidR="00D62D0A" w:rsidRPr="002425D7">
        <w:rPr>
          <w:rFonts w:ascii="Times New Roman" w:hAnsi="Times New Roman" w:cs="Times New Roman"/>
          <w:sz w:val="26"/>
          <w:szCs w:val="26"/>
        </w:rPr>
        <w:t xml:space="preserve">Данные вносятся в столбец «Значение» только в числовом (цифровом) формате в соответствии с требованиями, представленными в столбце «Пояснения». </w:t>
      </w:r>
    </w:p>
    <w:p w:rsidR="0059409B" w:rsidRPr="002425D7" w:rsidRDefault="00D62D0A" w:rsidP="002425D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2.9. </w:t>
      </w:r>
      <w:r w:rsidR="0059409B" w:rsidRPr="002425D7">
        <w:rPr>
          <w:rFonts w:ascii="Times New Roman" w:hAnsi="Times New Roman" w:cs="Times New Roman"/>
          <w:sz w:val="26"/>
          <w:szCs w:val="26"/>
        </w:rPr>
        <w:t>В случае, если значение строки равно нулю, необходимо вписать «0». Прочерки не</w:t>
      </w:r>
      <w:r w:rsidR="00EA7DB1" w:rsidRPr="002425D7">
        <w:rPr>
          <w:rFonts w:ascii="Times New Roman" w:hAnsi="Times New Roman" w:cs="Times New Roman"/>
          <w:sz w:val="26"/>
          <w:szCs w:val="26"/>
        </w:rPr>
        <w:t xml:space="preserve">    </w:t>
      </w:r>
      <w:r w:rsidR="0059409B"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EA7DB1"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59409B" w:rsidRPr="002425D7">
        <w:rPr>
          <w:rFonts w:ascii="Times New Roman" w:hAnsi="Times New Roman" w:cs="Times New Roman"/>
          <w:sz w:val="26"/>
          <w:szCs w:val="26"/>
        </w:rPr>
        <w:t>допускаются.</w:t>
      </w:r>
    </w:p>
    <w:p w:rsidR="00156166" w:rsidRDefault="00EA7DB1" w:rsidP="002425D7">
      <w:pPr>
        <w:pStyle w:val="a3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 </w:t>
      </w:r>
      <w:r w:rsidR="007400F9" w:rsidRPr="002425D7">
        <w:rPr>
          <w:rFonts w:ascii="Times New Roman" w:hAnsi="Times New Roman" w:cs="Times New Roman"/>
          <w:sz w:val="26"/>
          <w:szCs w:val="26"/>
        </w:rPr>
        <w:t xml:space="preserve">В процессе заполнения отчёта, а именно: в процессе внесения обобщённых </w:t>
      </w:r>
    </w:p>
    <w:p w:rsidR="007400F9" w:rsidRPr="002425D7" w:rsidRDefault="007400F9" w:rsidP="00156166">
      <w:pPr>
        <w:pStyle w:val="a3"/>
        <w:spacing w:line="240" w:lineRule="auto"/>
        <w:ind w:left="840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sz w:val="26"/>
          <w:szCs w:val="26"/>
        </w:rPr>
        <w:t xml:space="preserve">данных за отчётный период, </w:t>
      </w:r>
      <w:r w:rsidRPr="002425D7">
        <w:rPr>
          <w:rFonts w:ascii="Times New Roman" w:hAnsi="Times New Roman" w:cs="Times New Roman"/>
          <w:b/>
          <w:sz w:val="26"/>
          <w:szCs w:val="26"/>
          <w:u w:val="single"/>
        </w:rPr>
        <w:t>следует внимательно читать пояснения</w:t>
      </w:r>
      <w:r w:rsidRPr="002425D7">
        <w:rPr>
          <w:rFonts w:ascii="Times New Roman" w:hAnsi="Times New Roman" w:cs="Times New Roman"/>
          <w:sz w:val="26"/>
          <w:szCs w:val="26"/>
        </w:rPr>
        <w:t xml:space="preserve"> к содержимому каждой строки в разделах.</w:t>
      </w:r>
    </w:p>
    <w:p w:rsidR="00213069" w:rsidRPr="002425D7" w:rsidRDefault="00213069" w:rsidP="002425D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Основные разделы</w:t>
      </w:r>
      <w:r w:rsidRPr="002425D7">
        <w:rPr>
          <w:rFonts w:ascii="Times New Roman" w:hAnsi="Times New Roman" w:cs="Times New Roman"/>
          <w:sz w:val="26"/>
          <w:szCs w:val="26"/>
        </w:rPr>
        <w:t>: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36D03" w:rsidRPr="002425D7">
        <w:rPr>
          <w:rFonts w:ascii="Times New Roman" w:hAnsi="Times New Roman" w:cs="Times New Roman"/>
          <w:b/>
          <w:sz w:val="26"/>
          <w:szCs w:val="26"/>
        </w:rPr>
        <w:t>1:</w:t>
      </w:r>
      <w:r w:rsidR="00636D03" w:rsidRPr="002425D7">
        <w:rPr>
          <w:rFonts w:ascii="Times New Roman" w:hAnsi="Times New Roman" w:cs="Times New Roman"/>
          <w:sz w:val="26"/>
          <w:szCs w:val="26"/>
        </w:rPr>
        <w:t xml:space="preserve"> Общие</w:t>
      </w:r>
      <w:r w:rsidRPr="002425D7">
        <w:rPr>
          <w:rFonts w:ascii="Times New Roman" w:hAnsi="Times New Roman" w:cs="Times New Roman"/>
          <w:sz w:val="26"/>
          <w:szCs w:val="26"/>
        </w:rPr>
        <w:t xml:space="preserve"> данные о лицах, обследованных на ПМПК.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Раздел 2:</w:t>
      </w:r>
      <w:r w:rsidRPr="002425D7">
        <w:rPr>
          <w:rFonts w:ascii="Times New Roman" w:hAnsi="Times New Roman" w:cs="Times New Roman"/>
          <w:sz w:val="26"/>
          <w:szCs w:val="26"/>
        </w:rPr>
        <w:t xml:space="preserve"> Данные о лицах, обследованных на ПМПК, по организациям/лицам, инициировавшим/направившим их на обследование.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Раздел 3:</w:t>
      </w:r>
      <w:r w:rsidRPr="002425D7">
        <w:rPr>
          <w:rFonts w:ascii="Times New Roman" w:hAnsi="Times New Roman" w:cs="Times New Roman"/>
          <w:sz w:val="26"/>
          <w:szCs w:val="26"/>
        </w:rPr>
        <w:t xml:space="preserve"> Данные о лицах, обследованных на ПМПК, по месту прохождения обследования</w:t>
      </w:r>
      <w:r w:rsidR="001C5D1E" w:rsidRPr="002425D7">
        <w:rPr>
          <w:rFonts w:ascii="Times New Roman" w:hAnsi="Times New Roman" w:cs="Times New Roman"/>
          <w:sz w:val="26"/>
          <w:szCs w:val="26"/>
        </w:rPr>
        <w:t>.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Раздел 4</w:t>
      </w:r>
      <w:r w:rsidRPr="002425D7">
        <w:rPr>
          <w:rFonts w:ascii="Times New Roman" w:hAnsi="Times New Roman" w:cs="Times New Roman"/>
          <w:sz w:val="26"/>
          <w:szCs w:val="26"/>
        </w:rPr>
        <w:t>: Данные о лицах, обследованных на ПМПК, согласно заключениям/рекомендациям ПМПК.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Раздел 5:</w:t>
      </w:r>
      <w:r w:rsidRPr="002425D7">
        <w:rPr>
          <w:rFonts w:ascii="Times New Roman" w:hAnsi="Times New Roman" w:cs="Times New Roman"/>
          <w:sz w:val="26"/>
          <w:szCs w:val="26"/>
        </w:rPr>
        <w:t xml:space="preserve"> Данные о специалистах ПМПК.</w:t>
      </w:r>
    </w:p>
    <w:p w:rsidR="00850CE0" w:rsidRPr="002425D7" w:rsidRDefault="00850CE0" w:rsidP="002425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</w:rPr>
        <w:t>Раздел 6:</w:t>
      </w:r>
      <w:r w:rsidRPr="002425D7">
        <w:rPr>
          <w:rFonts w:ascii="Times New Roman" w:hAnsi="Times New Roman" w:cs="Times New Roman"/>
          <w:sz w:val="26"/>
          <w:szCs w:val="26"/>
        </w:rPr>
        <w:t xml:space="preserve"> Сведения о помещениях для проведения обследований ПМПК.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B0195" w:rsidRPr="002425D7" w:rsidTr="004F3DF5">
        <w:tc>
          <w:tcPr>
            <w:tcW w:w="9911" w:type="dxa"/>
          </w:tcPr>
          <w:p w:rsidR="00DB0195" w:rsidRPr="00832783" w:rsidRDefault="004F3DF5" w:rsidP="008327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Заполнение р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аздел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1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Общие данные о лицах, обследованных на ПМПК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данный раздел входят строки: 1.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  <w:p w:rsidR="003C7B4E" w:rsidRPr="00D46D6C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D6C">
              <w:rPr>
                <w:rFonts w:ascii="Times New Roman" w:hAnsi="Times New Roman" w:cs="Times New Roman"/>
                <w:sz w:val="26"/>
                <w:szCs w:val="26"/>
              </w:rPr>
              <w:t xml:space="preserve">Строка 1.1. является основополагающей в данном разделе. 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В строке 1.1. </w:t>
            </w:r>
            <w:r w:rsidR="00D46D6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указа</w:t>
            </w:r>
            <w:r w:rsidR="00D46D6C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детей, прошедших обследование на ПМПК за 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отчётный  период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:  с 1 января по 31 декабря года включительно.</w:t>
            </w:r>
          </w:p>
          <w:p w:rsidR="00D46D6C" w:rsidRDefault="00D46D6C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строке 1.1.1. необходимо указать </w:t>
            </w:r>
            <w:r w:rsidR="00331AE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31AE5" w:rsidRPr="00331AE5">
              <w:rPr>
                <w:rFonts w:ascii="Times New Roman" w:hAnsi="Times New Roman" w:cs="Times New Roman"/>
                <w:sz w:val="26"/>
                <w:szCs w:val="26"/>
              </w:rPr>
              <w:t>исло (чел.) за период с 1 января по 31 декабря отчётного года, не включая детей, имеющих полный возраст 1 год.</w:t>
            </w:r>
          </w:p>
          <w:p w:rsidR="00331AE5" w:rsidRDefault="00331AE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1.1.2.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ч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за период с 1 января по 31 декабря отчётного года, имеющих в соответствии со свидетельством о рождении </w:t>
            </w:r>
            <w:proofErr w:type="gramStart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>полный  1</w:t>
            </w:r>
            <w:proofErr w:type="gramEnd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331AE5" w:rsidRDefault="00331AE5" w:rsidP="0033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1.1.3.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ч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за период с 1 января по 31 декабря отчётного года, имеющих в соответствии со свидетельством о рождении </w:t>
            </w:r>
            <w:proofErr w:type="gramStart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>полны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1AE5" w:rsidRDefault="00331AE5" w:rsidP="0033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1.1.4.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ч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за период с 1 января по 31 декабря отчётного года, имеющих в соответствии со свидетельством о рождении </w:t>
            </w:r>
            <w:proofErr w:type="gramStart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>полны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 w:rsidRPr="00331A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1A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195" w:rsidRDefault="00331AE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такой же схеме необходимо заполнить строки 1.1.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1.1.25., т.е.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D6C">
              <w:rPr>
                <w:rFonts w:ascii="Times New Roman" w:hAnsi="Times New Roman" w:cs="Times New Roman"/>
                <w:sz w:val="26"/>
                <w:szCs w:val="26"/>
              </w:rPr>
              <w:t>следует внести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обобщённые данные о количестве обследованных лиц в соответствии с их возрастными данными.</w:t>
            </w:r>
          </w:p>
          <w:p w:rsidR="00331AE5" w:rsidRPr="002425D7" w:rsidRDefault="00331AE5" w:rsidP="00331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В случае, если значение строки равно нулю, необходимо вписать «0». Прочерки не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допускаются!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0195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</w:t>
            </w:r>
            <w:r w:rsidR="005616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(значений) в строках 1.1.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1.1.25 должна соответствовать значению в строке 1.1. </w:t>
            </w:r>
          </w:p>
          <w:p w:rsid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В строке 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из общего </w:t>
            </w:r>
            <w:proofErr w:type="gramStart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которые впервые прошли обследование на ПМПК.</w:t>
            </w:r>
          </w:p>
          <w:p w:rsid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В строке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исло (чел.)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из общего </w:t>
            </w:r>
            <w:proofErr w:type="gramStart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(строки 1.1.) без учёта частоты повторных обследований, включая любые повторные обращения за обследованием, в </w:t>
            </w:r>
            <w:proofErr w:type="spellStart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. не только в отчётном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16BD" w:rsidRP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DB0195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</w:t>
            </w:r>
            <w:r w:rsidR="005616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(значений) в строках 1.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1.3. должна соответствовать значению в строке 1.1. </w:t>
            </w:r>
          </w:p>
          <w:p w:rsid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616BD" w:rsidRDefault="005616BD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В строке 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 1.5.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из общего </w:t>
            </w:r>
            <w:proofErr w:type="gramStart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полом.</w:t>
            </w:r>
          </w:p>
          <w:p w:rsidR="0008587D" w:rsidRPr="005616BD" w:rsidRDefault="0008587D" w:rsidP="00085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08587D" w:rsidRDefault="0008587D" w:rsidP="000858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(значений) в строках 1.4. и 1.5. должна соответствовать значению в строке 1.1. </w:t>
            </w:r>
          </w:p>
          <w:p w:rsidR="0008587D" w:rsidRPr="002425D7" w:rsidRDefault="0008587D" w:rsidP="000858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 (значений) в строках 1.4.1. и 1.5.1. </w:t>
            </w: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должна соответствовать значению в строке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1.3.</w:t>
            </w:r>
          </w:p>
          <w:p w:rsidR="00DA514F" w:rsidRDefault="00DA514F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строке 1.6. указывается число детей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из общего </w:t>
            </w:r>
            <w:proofErr w:type="gramStart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оставшихся без попечения родителей и детей-сирот. Это число будет являться основой для заполнения строк: 1.6.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1.6.3.</w:t>
            </w:r>
          </w:p>
          <w:p w:rsidR="0008587D" w:rsidRDefault="0008587D" w:rsidP="0056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1.7. следует указать ч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детей-инвалидов и инвалидов 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 xml:space="preserve">из общего </w:t>
            </w:r>
            <w:proofErr w:type="gramStart"/>
            <w:r w:rsidRPr="0008587D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Pr="0008587D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587D" w:rsidRDefault="0008587D" w:rsidP="00242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1.7.1. следует указать ч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детей-инвалидов из общего числа детей-инвалидов и инвалидов, 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>обследованных на 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1.7.).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При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этих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данных следует помнить, что в категорию «Дети-инвалиды» включены несовершеннолетние дети (</w:t>
            </w:r>
            <w:r w:rsidR="0063565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5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565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35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3565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.), имеющие инвалидность.</w:t>
            </w:r>
          </w:p>
          <w:p w:rsidR="00DB0195" w:rsidRPr="002425D7" w:rsidRDefault="0008587D" w:rsidP="00242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1.7.2. следует указать ч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из общего числа детей-инвалидов и инвалидов, </w:t>
            </w:r>
            <w:r w:rsidRPr="0008587D">
              <w:rPr>
                <w:rFonts w:ascii="Times New Roman" w:hAnsi="Times New Roman" w:cs="Times New Roman"/>
                <w:sz w:val="26"/>
                <w:szCs w:val="26"/>
              </w:rPr>
              <w:t>обследованных на 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1.7.). 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При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этих 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данных следует помнить, что в категорию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«Инвалиды» включены совершеннолетние лица (старше 18 лет).</w:t>
            </w:r>
          </w:p>
          <w:p w:rsidR="00EF08C4" w:rsidRPr="002425D7" w:rsidRDefault="00EF08C4" w:rsidP="00EF08C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0195" w:rsidRPr="002425D7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1.7.1. и 1.7.2. должна соответствовать значению в строке 1.7. </w:t>
            </w:r>
          </w:p>
          <w:p w:rsidR="00DB0195" w:rsidRPr="002425D7" w:rsidRDefault="00DB0195" w:rsidP="00242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195" w:rsidRPr="002425D7" w:rsidRDefault="00DB0195" w:rsidP="00E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651">
              <w:rPr>
                <w:rFonts w:ascii="Times New Roman" w:hAnsi="Times New Roman" w:cs="Times New Roman"/>
                <w:sz w:val="26"/>
                <w:szCs w:val="26"/>
              </w:rPr>
              <w:t>В строку 1.8.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должн</w:t>
            </w:r>
            <w:r w:rsidR="00C17BE3" w:rsidRPr="002425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быть внесено число обследованных на ПМПК лиц, уже имеющих или получивших впервые статус 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>ОВЗ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(из общего числа обследованных на ПМПК – стр. 1.1.).</w:t>
            </w:r>
          </w:p>
          <w:p w:rsidR="00DB0195" w:rsidRPr="002425D7" w:rsidRDefault="006C4914" w:rsidP="002425D7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п. 16 ст. 2 Федерального закона от 29.12.2012 г. № 273-ФЗ Об образовании в Российской Федерации» статус лица с </w:t>
            </w:r>
            <w:r w:rsidR="00DB0195"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ограниченными возможностями здоровья </w:t>
            </w:r>
            <w:r w:rsidR="003C7B4E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присваивается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дет</w:t>
            </w:r>
            <w:r w:rsidR="003C7B4E" w:rsidRPr="002425D7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>, имеющи</w:t>
            </w:r>
            <w:r w:rsidR="003C7B4E" w:rsidRPr="002425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недостатки в физическом и (или) психологическом развитии, которые препятствуют получению образования без </w:t>
            </w:r>
            <w:r w:rsidR="00DB0195" w:rsidRPr="00242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создания специальных условий. Потребность в специальных условиях обучения должна быть подтверждена психолого-медико-педагогической комиссией.</w:t>
            </w:r>
          </w:p>
          <w:p w:rsidR="00DB0195" w:rsidRPr="002425D7" w:rsidRDefault="00DB0195" w:rsidP="002425D7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 (ст.79 ФЗ «Об образовании» от 29.12.2012 г. № 273-ФЗ).</w:t>
            </w:r>
          </w:p>
          <w:p w:rsidR="00DB0195" w:rsidRDefault="00DB0195" w:rsidP="002425D7">
            <w:pPr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вышеизложенного, если психолого-медико-педагогическая комиссия подтверждает потребность ребёнка в специальных условиях для получения </w:t>
            </w:r>
            <w:r w:rsidR="003C7B4E" w:rsidRPr="002425D7">
              <w:rPr>
                <w:rFonts w:ascii="Times New Roman" w:hAnsi="Times New Roman" w:cs="Times New Roman"/>
                <w:sz w:val="26"/>
                <w:szCs w:val="26"/>
              </w:rPr>
              <w:t>образования, (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. рекомендует адаптированную основную общеобразовательную программу), соответственно этот ребёнок будет иметь 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>статус ОВЗ.</w:t>
            </w:r>
          </w:p>
          <w:p w:rsidR="001E40FB" w:rsidRPr="001E40FB" w:rsidRDefault="001E40FB" w:rsidP="002425D7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0F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вышеизложенным значение строки 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1.(</w:t>
            </w:r>
            <w:proofErr w:type="gramEnd"/>
            <w:r w:rsidRPr="001E40FB">
              <w:rPr>
                <w:rFonts w:ascii="Times New Roman" w:hAnsi="Times New Roman" w:cs="Times New Roman"/>
                <w:sz w:val="26"/>
                <w:szCs w:val="26"/>
              </w:rPr>
              <w:t>Общее количество обследованных на ПМПК лиц за период с 1 января по 31 декабря отчётного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и значение строки </w:t>
            </w:r>
            <w:r w:rsidRPr="0063565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  <w:r>
              <w:t xml:space="preserve"> (</w:t>
            </w:r>
            <w:r w:rsidRPr="001E40FB">
              <w:rPr>
                <w:rFonts w:ascii="Times New Roman" w:hAnsi="Times New Roman" w:cs="Times New Roman"/>
                <w:sz w:val="26"/>
                <w:szCs w:val="26"/>
              </w:rPr>
              <w:t>количество лиц с ОВЗ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могут не совпадать. Значение строки 1.1. может быть больше значения строки 1.8.</w:t>
            </w:r>
          </w:p>
          <w:p w:rsidR="000651F2" w:rsidRPr="009437E7" w:rsidRDefault="000651F2" w:rsidP="00E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В строку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следует внести ч</w:t>
            </w: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исло (чел.)</w:t>
            </w:r>
            <w:r>
              <w:t xml:space="preserve"> </w:t>
            </w:r>
            <w:r w:rsidRPr="000651F2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Pr="000651F2">
              <w:rPr>
                <w:sz w:val="26"/>
                <w:szCs w:val="26"/>
              </w:rPr>
              <w:t>с</w:t>
            </w: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ОВЗ и </w:t>
            </w:r>
            <w:proofErr w:type="spellStart"/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9437E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 с ОВЗ </w:t>
            </w: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(строка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7BE3" w:rsidRDefault="006C4914" w:rsidP="00E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7E7">
              <w:rPr>
                <w:rFonts w:ascii="Times New Roman" w:hAnsi="Times New Roman" w:cs="Times New Roman"/>
                <w:sz w:val="26"/>
                <w:szCs w:val="26"/>
              </w:rPr>
              <w:t>В строку 1.9.</w:t>
            </w:r>
            <w:r w:rsidR="009437E7">
              <w:rPr>
                <w:rFonts w:ascii="Times New Roman" w:hAnsi="Times New Roman" w:cs="Times New Roman"/>
                <w:sz w:val="26"/>
                <w:szCs w:val="26"/>
              </w:rPr>
              <w:t xml:space="preserve"> следует внести ч</w:t>
            </w:r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>исло (чел.)</w:t>
            </w:r>
            <w:r w:rsidR="009437E7">
              <w:t xml:space="preserve"> </w:t>
            </w:r>
            <w:r w:rsidR="000651F2" w:rsidRPr="000651F2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0651F2" w:rsidRPr="000651F2">
              <w:rPr>
                <w:sz w:val="26"/>
                <w:szCs w:val="26"/>
              </w:rPr>
              <w:t>с</w:t>
            </w:r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 из общего </w:t>
            </w:r>
            <w:proofErr w:type="gramStart"/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>числа  обследованных</w:t>
            </w:r>
            <w:proofErr w:type="gramEnd"/>
            <w:r w:rsidR="009437E7" w:rsidRPr="009437E7">
              <w:rPr>
                <w:rFonts w:ascii="Times New Roman" w:hAnsi="Times New Roman" w:cs="Times New Roman"/>
                <w:sz w:val="26"/>
                <w:szCs w:val="26"/>
              </w:rPr>
              <w:t xml:space="preserve"> на ПМПК (строка 1.1.)</w:t>
            </w:r>
            <w:r w:rsidR="00065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7E61" w:rsidRPr="009437E7" w:rsidRDefault="001679F8" w:rsidP="00E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строку 1.10. необходимо внести ч</w:t>
            </w:r>
            <w:r w:rsidRPr="001679F8">
              <w:rPr>
                <w:rFonts w:ascii="Times New Roman" w:hAnsi="Times New Roman" w:cs="Times New Roman"/>
                <w:sz w:val="26"/>
                <w:szCs w:val="26"/>
              </w:rPr>
              <w:t>исло (чел.)</w:t>
            </w:r>
            <w:r w:rsidR="00C12F4A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79F8">
              <w:rPr>
                <w:rFonts w:ascii="Times New Roman" w:hAnsi="Times New Roman" w:cs="Times New Roman"/>
                <w:sz w:val="26"/>
                <w:szCs w:val="26"/>
              </w:rPr>
              <w:t xml:space="preserve"> недостаточно владеющи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679F8">
              <w:rPr>
                <w:rFonts w:ascii="Times New Roman" w:hAnsi="Times New Roman" w:cs="Times New Roman"/>
                <w:sz w:val="26"/>
                <w:szCs w:val="26"/>
              </w:rPr>
              <w:t xml:space="preserve"> русским языком для освоения образовательной программы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т.е., имеющим </w:t>
            </w:r>
            <w:r w:rsidRPr="001679F8">
              <w:rPr>
                <w:rFonts w:ascii="Times New Roman" w:hAnsi="Times New Roman" w:cs="Times New Roman"/>
                <w:sz w:val="26"/>
                <w:szCs w:val="26"/>
              </w:rPr>
              <w:t xml:space="preserve">билингвизм (двуязычие)) из общего числа обследованных на ПМПК (строка 1.1.), зафиксированные в соответствии с заявлением родителей/законных представителей или выявленные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обследования на </w:t>
            </w:r>
            <w:r w:rsidRPr="001679F8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195" w:rsidRPr="002425D7" w:rsidRDefault="00DB0195" w:rsidP="00E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651">
              <w:rPr>
                <w:rFonts w:ascii="Times New Roman" w:hAnsi="Times New Roman" w:cs="Times New Roman"/>
                <w:sz w:val="26"/>
                <w:szCs w:val="26"/>
              </w:rPr>
              <w:t>В строки 1.12. и 1.13.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вносится количество обследованных лиц на ПМПК </w:t>
            </w: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 весь отчётный период</w:t>
            </w: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 xml:space="preserve"> (из общего числа обследованных на ПМПК строка 1.1.), нуждающихся в специальных условиях при прохождении ГИА-9 и ГИА-11.</w:t>
            </w:r>
          </w:p>
          <w:p w:rsidR="00EF08C4" w:rsidRPr="002425D7" w:rsidRDefault="00EF08C4" w:rsidP="00EF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195" w:rsidRPr="002425D7" w:rsidTr="004F3DF5">
        <w:tc>
          <w:tcPr>
            <w:tcW w:w="9911" w:type="dxa"/>
          </w:tcPr>
          <w:p w:rsidR="00DB0195" w:rsidRPr="00832783" w:rsidRDefault="004F3DF5" w:rsidP="008327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Заполнение р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аздел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2: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лицах, обследованных на ПМПК, по организациям/лицам, инициировавшим/направившим их на обследование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12F4A" w:rsidRDefault="00C12F4A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В строку 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лиц, обследованных на ПМПК по запросу родителей/законных представителей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66180" w:rsidRDefault="00466180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строку 2.2.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лиц, обследованных на ПМПК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направлению образовательной организации.</w:t>
            </w:r>
          </w:p>
          <w:p w:rsidR="00466180" w:rsidRDefault="00466180" w:rsidP="00466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строку 2.3.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лиц, обследованных на ПМПК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направлению организаций здравоохранения, медицински</w:t>
            </w:r>
            <w:r w:rsidR="00B04F1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учреждений.</w:t>
            </w:r>
          </w:p>
          <w:p w:rsidR="00466180" w:rsidRDefault="003D515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="00466180">
              <w:rPr>
                <w:rFonts w:ascii="Times New Roman" w:hAnsi="Times New Roman" w:cs="Times New Roman"/>
                <w:sz w:val="26"/>
                <w:szCs w:val="26"/>
              </w:rPr>
              <w:t>троки 2.4. –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лиц, обследованных на ПМПК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того, кто их направил на ПМПК.</w:t>
            </w:r>
          </w:p>
          <w:p w:rsidR="00B04F1C" w:rsidRPr="00C12F4A" w:rsidRDefault="00B04F1C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строку 2.10. ч</w:t>
            </w:r>
            <w:r w:rsidR="009D1B1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лиц 18-23 лет, 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обследованных на ПМПК</w:t>
            </w:r>
            <w:r w:rsidR="009D1B19">
              <w:rPr>
                <w:rFonts w:ascii="Times New Roman" w:hAnsi="Times New Roman" w:cs="Times New Roman"/>
                <w:sz w:val="26"/>
                <w:szCs w:val="26"/>
              </w:rPr>
              <w:t xml:space="preserve"> за весь отчётный период на основании собственных обращений (т.е. по собственному желанию). </w:t>
            </w:r>
          </w:p>
          <w:p w:rsidR="00EF08C4" w:rsidRPr="002425D7" w:rsidRDefault="00EF08C4" w:rsidP="00EF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0195" w:rsidRPr="002425D7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2.1.-2.10. должна соответствовать значению в строке 1.1. 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195" w:rsidRPr="002425D7" w:rsidTr="004F3DF5">
        <w:tc>
          <w:tcPr>
            <w:tcW w:w="9911" w:type="dxa"/>
          </w:tcPr>
          <w:p w:rsidR="00DB0195" w:rsidRPr="00832783" w:rsidRDefault="004F3DF5" w:rsidP="008327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Заполнение р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аздел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3: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лицах, обследованных на ПМПК, по месту прохождения обследования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D1B19" w:rsidRDefault="009D1B19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>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3.1. следует внести ч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>исло (чел.) лиц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общего количества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 (строка 1.1.)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4CD" w:rsidRPr="00C12F4A">
              <w:rPr>
                <w:rFonts w:ascii="Times New Roman" w:hAnsi="Times New Roman" w:cs="Times New Roman"/>
                <w:sz w:val="26"/>
                <w:szCs w:val="26"/>
              </w:rPr>
              <w:t>обследованных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0564">
              <w:rPr>
                <w:rFonts w:ascii="Times New Roman" w:hAnsi="Times New Roman" w:cs="Times New Roman"/>
                <w:sz w:val="26"/>
                <w:szCs w:val="26"/>
              </w:rPr>
              <w:t>в помещениях, закреплённых за ПМПК.</w:t>
            </w:r>
          </w:p>
          <w:p w:rsidR="00600564" w:rsidRDefault="00600564" w:rsidP="00600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>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3.2. следует внести ч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>исло (чел.) лиц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из общего количества (строка 1.1.)  </w:t>
            </w:r>
            <w:r w:rsidR="00E514CD" w:rsidRPr="00C12F4A">
              <w:rPr>
                <w:rFonts w:ascii="Times New Roman" w:hAnsi="Times New Roman" w:cs="Times New Roman"/>
                <w:sz w:val="26"/>
                <w:szCs w:val="26"/>
              </w:rPr>
              <w:t>обследованных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проживания обследуемого (т.е. на дому).</w:t>
            </w:r>
          </w:p>
          <w:p w:rsidR="00600564" w:rsidRDefault="00600564" w:rsidP="00600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>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3.3.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 из общего количества (строка 1.1.)  </w:t>
            </w:r>
            <w:r w:rsidR="00E514CD" w:rsidRPr="00C12F4A">
              <w:rPr>
                <w:rFonts w:ascii="Times New Roman" w:hAnsi="Times New Roman" w:cs="Times New Roman"/>
                <w:sz w:val="26"/>
                <w:szCs w:val="26"/>
              </w:rPr>
              <w:t>обследованных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образовательной организации (</w:t>
            </w:r>
            <w:r w:rsidR="00E514CD">
              <w:rPr>
                <w:rFonts w:ascii="Times New Roman" w:hAnsi="Times New Roman" w:cs="Times New Roman"/>
                <w:sz w:val="26"/>
                <w:szCs w:val="26"/>
              </w:rPr>
              <w:t xml:space="preserve">т.е. когда ПМПК работает не в специально </w:t>
            </w:r>
            <w:r w:rsidR="00EC5FFA">
              <w:rPr>
                <w:rFonts w:ascii="Times New Roman" w:hAnsi="Times New Roman" w:cs="Times New Roman"/>
                <w:sz w:val="26"/>
                <w:szCs w:val="26"/>
              </w:rPr>
              <w:t xml:space="preserve">выделенном для ПМПК, </w:t>
            </w:r>
            <w:r w:rsidR="009365F3">
              <w:rPr>
                <w:rFonts w:ascii="Times New Roman" w:hAnsi="Times New Roman" w:cs="Times New Roman"/>
                <w:sz w:val="26"/>
                <w:szCs w:val="26"/>
              </w:rPr>
              <w:t>постоянном помещении</w:t>
            </w:r>
            <w:r w:rsidR="00EC5FFA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156166">
              <w:rPr>
                <w:rFonts w:ascii="Times New Roman" w:hAnsi="Times New Roman" w:cs="Times New Roman"/>
                <w:sz w:val="26"/>
                <w:szCs w:val="26"/>
              </w:rPr>
              <w:t>проводит обследования</w:t>
            </w:r>
            <w:r w:rsidR="00EC5FF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EC5FFA">
              <w:rPr>
                <w:rFonts w:ascii="Times New Roman" w:hAnsi="Times New Roman" w:cs="Times New Roman"/>
                <w:sz w:val="26"/>
                <w:szCs w:val="26"/>
              </w:rPr>
              <w:t>ах или других 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00564" w:rsidRDefault="00E514CD" w:rsidP="00600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>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3.4.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 w:rsidR="009365F3" w:rsidRPr="00C12F4A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9365F3">
              <w:rPr>
                <w:rFonts w:ascii="Times New Roman" w:hAnsi="Times New Roman" w:cs="Times New Roman"/>
                <w:sz w:val="26"/>
                <w:szCs w:val="26"/>
              </w:rPr>
              <w:t xml:space="preserve"> из общего количества (строка 1.1.)</w:t>
            </w:r>
            <w:r w:rsidR="00156166">
              <w:rPr>
                <w:rFonts w:ascii="Times New Roman" w:hAnsi="Times New Roman" w:cs="Times New Roman"/>
                <w:sz w:val="26"/>
                <w:szCs w:val="26"/>
              </w:rPr>
              <w:t>, которые были обследованы</w:t>
            </w:r>
            <w:r w:rsidR="0093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медицинской организации (в случае, если ребёнок </w:t>
            </w:r>
            <w:r w:rsidR="009365F3">
              <w:rPr>
                <w:rFonts w:ascii="Times New Roman" w:hAnsi="Times New Roman" w:cs="Times New Roman"/>
                <w:sz w:val="26"/>
                <w:szCs w:val="26"/>
              </w:rPr>
              <w:t xml:space="preserve">лежит в больнице, и ПМПК </w:t>
            </w:r>
            <w:r w:rsidR="00156166">
              <w:rPr>
                <w:rFonts w:ascii="Times New Roman" w:hAnsi="Times New Roman" w:cs="Times New Roman"/>
                <w:sz w:val="26"/>
                <w:szCs w:val="26"/>
              </w:rPr>
              <w:t>проводит</w:t>
            </w:r>
            <w:r w:rsidR="009365F3">
              <w:rPr>
                <w:rFonts w:ascii="Times New Roman" w:hAnsi="Times New Roman" w:cs="Times New Roman"/>
                <w:sz w:val="26"/>
                <w:szCs w:val="26"/>
              </w:rPr>
              <w:t xml:space="preserve"> выездное заседание непосредственно в медицинском учреждении).</w:t>
            </w:r>
          </w:p>
          <w:p w:rsidR="00600564" w:rsidRPr="009D1B19" w:rsidRDefault="009365F3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>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1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3.7. следует внести ч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исло (чел.)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общего количества (строка 1.1.)  </w:t>
            </w:r>
            <w:r w:rsidRPr="00C12F4A">
              <w:rPr>
                <w:rFonts w:ascii="Times New Roman" w:hAnsi="Times New Roman" w:cs="Times New Roman"/>
                <w:sz w:val="26"/>
                <w:szCs w:val="26"/>
              </w:rPr>
              <w:t>обследованных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дистанционно, по скайпу.</w:t>
            </w:r>
          </w:p>
          <w:p w:rsidR="00EF08C4" w:rsidRPr="002425D7" w:rsidRDefault="00EF08C4" w:rsidP="00EF0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0195" w:rsidRPr="002425D7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3.1.-3.7. должна соответствовать значению в строке 1.1. 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195" w:rsidRPr="002425D7" w:rsidTr="004F3DF5">
        <w:tc>
          <w:tcPr>
            <w:tcW w:w="9911" w:type="dxa"/>
          </w:tcPr>
          <w:p w:rsidR="00DB0195" w:rsidRPr="00832783" w:rsidRDefault="004F3DF5" w:rsidP="008327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Заполнение р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аздел</w:t>
            </w:r>
            <w:r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4:</w:t>
            </w:r>
            <w:r w:rsidR="00DB0195" w:rsidRPr="008327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Данные о лицах, обследованных на ПМПК, согласно заключениям/рекомендациям ПМПК.</w:t>
            </w:r>
          </w:p>
          <w:p w:rsidR="00EF08C4" w:rsidRDefault="00EF08C4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 w:rsidR="002F3A30"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</w:t>
            </w:r>
            <w:r w:rsidR="00743868"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обследования </w:t>
            </w:r>
            <w:r w:rsidR="002F3A30">
              <w:rPr>
                <w:rFonts w:ascii="Times New Roman" w:hAnsi="Times New Roman" w:cs="Times New Roman"/>
                <w:sz w:val="26"/>
                <w:szCs w:val="26"/>
              </w:rPr>
              <w:t>определена образовательная программа дошкольного образования</w:t>
            </w:r>
            <w:r w:rsidR="00D9616F">
              <w:rPr>
                <w:rFonts w:ascii="Times New Roman" w:hAnsi="Times New Roman" w:cs="Times New Roman"/>
                <w:sz w:val="26"/>
                <w:szCs w:val="26"/>
              </w:rPr>
              <w:t xml:space="preserve"> (ООП ДО)</w:t>
            </w:r>
            <w:r w:rsidR="00743868">
              <w:rPr>
                <w:rFonts w:ascii="Times New Roman" w:hAnsi="Times New Roman" w:cs="Times New Roman"/>
                <w:sz w:val="26"/>
                <w:szCs w:val="26"/>
              </w:rPr>
              <w:t xml:space="preserve">, т.е. </w:t>
            </w:r>
            <w:r w:rsidR="00743868"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неадаптированная</w:t>
            </w:r>
            <w:r w:rsid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! </w:t>
            </w:r>
            <w:r w:rsidR="00743868">
              <w:rPr>
                <w:rFonts w:ascii="Times New Roman" w:hAnsi="Times New Roman" w:cs="Times New Roman"/>
                <w:sz w:val="26"/>
                <w:szCs w:val="26"/>
              </w:rPr>
              <w:t>Соответственно, ребёнок, имеющий заключение ПМПК, в котором указана именно эта программа, не будет иметь статус ОВЗ.</w:t>
            </w:r>
          </w:p>
          <w:p w:rsidR="00743868" w:rsidRDefault="00743868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определена адаптированная основная образовательная программа</w:t>
            </w:r>
            <w:r w:rsidR="00102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A3F" w:rsidRPr="00102A3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дошкольного образования</w:t>
            </w:r>
            <w:r w:rsid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(АООП ДО).</w:t>
            </w:r>
          </w:p>
          <w:p w:rsidR="00102A3F" w:rsidRDefault="00102A3F" w:rsidP="00102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В строках 4.2.</w:t>
            </w:r>
            <w:proofErr w:type="gramStart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 xml:space="preserve"> 4.2.13.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количество детей, которым определены 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адаптированные программы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для глухих (стр.4.2.1); для слабослышащих и позднооглохших (стр. 4.2.2.) и т.д.</w:t>
            </w:r>
          </w:p>
          <w:p w:rsidR="00102A3F" w:rsidRPr="002425D7" w:rsidRDefault="00102A3F" w:rsidP="00102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0195" w:rsidRPr="002425D7" w:rsidRDefault="00DB0195" w:rsidP="0024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0195" w:rsidRDefault="00DB0195" w:rsidP="002425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Сумма данных(значений) в строках 4.2.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4.2.13. должна соответствовать значению в строке 4.2. </w:t>
            </w:r>
          </w:p>
          <w:p w:rsidR="00102A3F" w:rsidRDefault="00102A3F" w:rsidP="00102A3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47084" w:rsidRDefault="00747084" w:rsidP="00747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которым по итогам обследования определена основная образовательная программа начального общего образования</w:t>
            </w:r>
            <w:r w:rsidR="00D9616F">
              <w:rPr>
                <w:rFonts w:ascii="Times New Roman" w:hAnsi="Times New Roman" w:cs="Times New Roman"/>
                <w:sz w:val="26"/>
                <w:szCs w:val="26"/>
              </w:rPr>
              <w:t xml:space="preserve"> ООП НОО)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т.е.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неадаптированная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Соответственно, учащийся, имеющий заключение ПМПК, в котором указана именно эта программа, не будет иметь статус ОВЗ.</w:t>
            </w:r>
          </w:p>
          <w:p w:rsidR="002F38B9" w:rsidRDefault="00C1628A" w:rsidP="002F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</w:t>
            </w:r>
            <w:r w:rsidRPr="00157CEE">
              <w:rPr>
                <w:rFonts w:ascii="Times New Roman" w:hAnsi="Times New Roman" w:cs="Times New Roman"/>
                <w:sz w:val="26"/>
                <w:szCs w:val="26"/>
              </w:rPr>
              <w:t>определена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адаптированная о</w:t>
            </w:r>
            <w:r w:rsidR="00157CE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сновная общеобразовательная программа начального общего образования</w:t>
            </w:r>
            <w:r w:rsid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(АООП НОО)</w:t>
            </w:r>
            <w:r w:rsidR="00157CE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.</w:t>
            </w:r>
            <w:r w:rsidR="002F38B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2F38B9">
              <w:rPr>
                <w:rFonts w:ascii="Times New Roman" w:hAnsi="Times New Roman" w:cs="Times New Roman"/>
                <w:sz w:val="26"/>
                <w:szCs w:val="26"/>
              </w:rPr>
              <w:t>Соответственно, учащийся, имеющий заключение ПМПК, в котором указана именно эта программа, будет иметь статус ОВЗ.</w:t>
            </w:r>
          </w:p>
          <w:p w:rsidR="00102A3F" w:rsidRDefault="002F38B9" w:rsidP="00102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исло (чел), из числа обследованных, получивших в качестве рекомендации освоение АООП НОО для глухих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38B9" w:rsidRDefault="002F38B9" w:rsidP="00102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4.4.1.4.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глухих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4.4.1.)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АООП НОО для глухих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(вариант 1; 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 xml:space="preserve">или вариант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 xml:space="preserve">или вариант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3;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 xml:space="preserve"> или вариант</w:t>
            </w:r>
            <w:r w:rsidR="009F0D8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F52CC" w:rsidRDefault="002F52CC" w:rsidP="00102A3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2F52CC" w:rsidRDefault="002F52CC" w:rsidP="002F52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</w:t>
            </w:r>
            <w:r w:rsidRPr="002F52CC">
              <w:rPr>
                <w:rFonts w:ascii="Times New Roman" w:hAnsi="Times New Roman" w:cs="Times New Roman"/>
                <w:sz w:val="26"/>
                <w:szCs w:val="26"/>
              </w:rPr>
              <w:t>4.4.1.</w:t>
            </w:r>
            <w:proofErr w:type="gramStart"/>
            <w:r w:rsidRPr="002F52CC"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 w:rsidRPr="002F52CC">
              <w:rPr>
                <w:rFonts w:ascii="Times New Roman" w:hAnsi="Times New Roman" w:cs="Times New Roman"/>
                <w:sz w:val="26"/>
                <w:szCs w:val="26"/>
              </w:rPr>
              <w:t xml:space="preserve">4.4.1.4. 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должна соответствовать значению в строке </w:t>
            </w:r>
            <w:r w:rsidRPr="002F52CC">
              <w:rPr>
                <w:rFonts w:ascii="Times New Roman" w:hAnsi="Times New Roman" w:cs="Times New Roman"/>
                <w:sz w:val="26"/>
                <w:szCs w:val="26"/>
              </w:rPr>
              <w:t xml:space="preserve">4.4.1. </w:t>
            </w:r>
          </w:p>
          <w:p w:rsidR="002F52CC" w:rsidRDefault="002F52CC" w:rsidP="002F5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АООП НОО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слабослышащих и позднооглохших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5B5" w:rsidRDefault="002F52CC" w:rsidP="009A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4.4.2.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4.4.2.3.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слабослышащих и позднооглохших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4.4.2.)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НОО для </w:t>
            </w:r>
            <w:r w:rsidR="009F0D83">
              <w:rPr>
                <w:rFonts w:ascii="Times New Roman" w:hAnsi="Times New Roman" w:cs="Times New Roman"/>
                <w:sz w:val="26"/>
                <w:szCs w:val="26"/>
              </w:rPr>
              <w:t>слабослышащих и позднооглохших</w:t>
            </w:r>
            <w:r w:rsidR="009F0D83"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>(вариант 1; или вариант 2; или вариант 3).</w:t>
            </w:r>
          </w:p>
          <w:p w:rsidR="00E34FA1" w:rsidRDefault="00E34FA1" w:rsidP="00E34F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</w:t>
            </w:r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4.4.2.</w:t>
            </w:r>
            <w:proofErr w:type="gramStart"/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4.4.2.3.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должна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4.4.2.</w:t>
            </w:r>
          </w:p>
          <w:p w:rsidR="00C43B01" w:rsidRDefault="00C43B01" w:rsidP="00C43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АООП НОО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слепых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5B5" w:rsidRDefault="00C43B01" w:rsidP="009A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4.4.3.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4.4.3.4.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слепых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4.4.3.)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НОО для </w:t>
            </w:r>
            <w:r w:rsidR="00F55D66">
              <w:rPr>
                <w:rFonts w:ascii="Times New Roman" w:hAnsi="Times New Roman" w:cs="Times New Roman"/>
                <w:sz w:val="26"/>
                <w:szCs w:val="26"/>
              </w:rPr>
              <w:t>слепых</w:t>
            </w:r>
            <w:r w:rsidR="00F55D66"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5B5">
              <w:rPr>
                <w:rFonts w:ascii="Times New Roman" w:hAnsi="Times New Roman" w:cs="Times New Roman"/>
                <w:sz w:val="26"/>
                <w:szCs w:val="26"/>
              </w:rPr>
              <w:t>(вариант 1; или вариант 2; или вариант 3; или вариант 4).</w:t>
            </w:r>
          </w:p>
          <w:p w:rsidR="009A05B5" w:rsidRDefault="009A05B5" w:rsidP="009A05B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9A05B5" w:rsidRDefault="009A05B5" w:rsidP="009A05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Сумма данных(значений) в строках </w:t>
            </w:r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4.4.3.</w:t>
            </w:r>
            <w:proofErr w:type="gramStart"/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9A05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4.4.3.4.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должна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2F52CC" w:rsidRDefault="002F52CC" w:rsidP="002F52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5B5" w:rsidRDefault="009A05B5" w:rsidP="009A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АООП НОО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слабовидящих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05B5" w:rsidRDefault="009A05B5" w:rsidP="009A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4.4.4.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4.4.4.3.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слабовидящих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4.4.4.)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НОО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(вариант 1; или вариант 2; или вариант 3).</w:t>
            </w:r>
          </w:p>
          <w:p w:rsidR="009A05B5" w:rsidRDefault="009A05B5" w:rsidP="009A05B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9A05B5" w:rsidRDefault="009A05B5" w:rsidP="009A05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) в строках </w:t>
            </w:r>
            <w:r w:rsidR="001378D4"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4.4.4.</w:t>
            </w:r>
            <w:proofErr w:type="gramStart"/>
            <w:r w:rsidR="001378D4"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="001378D4"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4.4.4.3. 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должна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374871" w:rsidRDefault="00374871" w:rsidP="00374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исло (чел), из числа обследованных, получивших в качестве рекомендации освоение АООП НОО для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тяжёлыми нарушениями речи</w:t>
            </w:r>
            <w:r w:rsidR="00B66DAE">
              <w:rPr>
                <w:rFonts w:ascii="Times New Roman" w:hAnsi="Times New Roman" w:cs="Times New Roman"/>
                <w:sz w:val="26"/>
                <w:szCs w:val="26"/>
              </w:rPr>
              <w:t xml:space="preserve"> (ТНР)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871" w:rsidRDefault="00374871" w:rsidP="00374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4.4.5.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4.4.5.2.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тяжёлыми нарушениями речи (строка 4.4.5.)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АООП НОО для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ТНР (вариант 1; или вариант 2).</w:t>
            </w:r>
          </w:p>
          <w:p w:rsidR="00374871" w:rsidRDefault="00374871" w:rsidP="0037487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374871" w:rsidRDefault="00374871" w:rsidP="003748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) в строках </w:t>
            </w:r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4.4.5.</w:t>
            </w:r>
            <w:proofErr w:type="gramStart"/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4.4.5.2.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должна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374871" w:rsidRDefault="00374871" w:rsidP="00374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DAE" w:rsidRDefault="00B66DAE" w:rsidP="00B66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АООП НОО для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>обучающихся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(НОДА).</w:t>
            </w:r>
          </w:p>
          <w:p w:rsidR="00B66DAE" w:rsidRDefault="00B66DAE" w:rsidP="00B66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4.4.6.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4.4.6.4.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>обучающихся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4.4.6.)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НОО для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 (вариант 1; или вариант 2; или вариант 3; или вариант 4).</w:t>
            </w:r>
          </w:p>
          <w:p w:rsidR="00B66DAE" w:rsidRDefault="00B66DAE" w:rsidP="00B66DA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B66DAE" w:rsidRDefault="00B66DAE" w:rsidP="00B66D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 в строках 4.4.</w:t>
            </w:r>
            <w:r w:rsidR="005B10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gramStart"/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5B10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5B10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 должна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5B10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E961B9" w:rsidRDefault="00E961B9" w:rsidP="00E96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исло (чел), из числа обследованных, получивших в качестве рекомендации освоение АООП НОО для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 (ЗПР).</w:t>
            </w:r>
          </w:p>
          <w:p w:rsidR="00E961B9" w:rsidRDefault="00E961B9" w:rsidP="00E96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4.4.7.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4.4.7.2.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задержкой психического развития (строка 4.4.7.)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АООП НОО для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ЗПР (вариант 1; или вариант 2).</w:t>
            </w:r>
          </w:p>
          <w:p w:rsidR="00E961B9" w:rsidRDefault="00E961B9" w:rsidP="00E961B9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E961B9" w:rsidRDefault="00E961B9" w:rsidP="00E961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) в строках </w:t>
            </w:r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C102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gramStart"/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C102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Pr="003748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должна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 w:rsidR="00C102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9A05B5" w:rsidRDefault="009A05B5" w:rsidP="009A0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4A" w:rsidRDefault="0005494A" w:rsidP="00054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АООП НОО для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расстройством аутистического спектра (РАС).</w:t>
            </w:r>
          </w:p>
          <w:p w:rsidR="0005494A" w:rsidRDefault="0005494A" w:rsidP="00054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строках 4.4.8.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4.4.8.4. следует указать количество лиц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из числа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расстройством аутистического спектра (строка 4.4.8.) в соответствие с вариантом 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НОО для </w:t>
            </w:r>
            <w:r w:rsidRPr="00B66DA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 (вариант 1; или вариант 2; или вариант 3; или вариант 4).</w:t>
            </w:r>
          </w:p>
          <w:p w:rsidR="0005494A" w:rsidRDefault="0005494A" w:rsidP="0005494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</w:p>
          <w:p w:rsidR="0005494A" w:rsidRPr="001643AF" w:rsidRDefault="0005494A" w:rsidP="000549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 в строках 4.4.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gramStart"/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1378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 должна</w:t>
            </w:r>
            <w:r w:rsidRPr="002F5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соответствовать значению в строке 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E34F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1643AF" w:rsidRPr="002B4922" w:rsidRDefault="001643AF" w:rsidP="001643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922" w:rsidRPr="002B4922" w:rsidRDefault="002B4922" w:rsidP="002B4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</w:t>
            </w:r>
            <w:proofErr w:type="gramStart"/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1) </w:t>
            </w:r>
            <w:r w:rsidRPr="002B4922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с умственной отсталостью (интеллектуальными нарушениями) в соответствии с приказом </w:t>
            </w:r>
            <w:proofErr w:type="spellStart"/>
            <w:r w:rsidRPr="002B4922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2B4922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19 декабря 2014 г. № 1599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4922" w:rsidRPr="002B4922" w:rsidRDefault="002B4922" w:rsidP="002B4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</w:t>
            </w:r>
            <w:proofErr w:type="gramStart"/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2) </w:t>
            </w:r>
            <w:r w:rsidRPr="002B4922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</w:t>
            </w:r>
            <w:r w:rsidRPr="002B4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умственной отсталостью (интеллектуальными нарушениями) в соответствии с приказом </w:t>
            </w:r>
            <w:proofErr w:type="spellStart"/>
            <w:r w:rsidRPr="002B4922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2B4922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19 декабря 2014 г. № 1599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616F" w:rsidRDefault="00D9616F" w:rsidP="001643AF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D9616F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определена основная образовательная программа основного общего образования (ООП ООО), т.е.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неадаптированная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Соответственно, обучающийся, имеющий заключение ПМПК, в котором указана именно эта программа, не будет иметь статус ОВЗ.</w:t>
            </w:r>
          </w:p>
          <w:p w:rsidR="00D9616F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определена адаптированная основная </w:t>
            </w:r>
            <w:r w:rsidRP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образовательная программа</w:t>
            </w:r>
            <w:r w:rsidRPr="00D961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(АООП ООО).</w:t>
            </w:r>
          </w:p>
          <w:p w:rsidR="00D9616F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В строках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количество детей, которым 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определены АООП ООО: для глухих (стр.4.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.1); для слабослышащих и позднооглохших (стр.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.2.)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т.д.</w:t>
            </w:r>
          </w:p>
          <w:p w:rsidR="00D9616F" w:rsidRPr="002B4922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</w:t>
            </w:r>
            <w:proofErr w:type="gramStart"/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1) </w:t>
            </w:r>
            <w:r w:rsidRPr="002B4922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с умственной отсталостью </w:t>
            </w:r>
            <w:r w:rsidR="00D27543">
              <w:rPr>
                <w:rFonts w:ascii="Times New Roman" w:hAnsi="Times New Roman" w:cs="Times New Roman"/>
                <w:sz w:val="26"/>
                <w:szCs w:val="26"/>
              </w:rPr>
              <w:t>(интеллектуальными нарушениями).</w:t>
            </w:r>
          </w:p>
          <w:p w:rsidR="00D9616F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В строке 4.</w:t>
            </w:r>
            <w:r w:rsidR="00D27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исло (чел), из числа обследованных, получивших в качестве рекомендации освоение </w:t>
            </w:r>
            <w:proofErr w:type="gramStart"/>
            <w:r w:rsidRPr="002F38B9">
              <w:rPr>
                <w:rFonts w:ascii="Times New Roman" w:hAnsi="Times New Roman" w:cs="Times New Roman"/>
                <w:sz w:val="26"/>
                <w:szCs w:val="26"/>
              </w:rPr>
              <w:t xml:space="preserve">АООП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Вариант 2) </w:t>
            </w:r>
            <w:r w:rsidRPr="002B4922">
              <w:rPr>
                <w:rFonts w:ascii="Times New Roman" w:hAnsi="Times New Roman" w:cs="Times New Roman"/>
                <w:sz w:val="26"/>
                <w:szCs w:val="26"/>
              </w:rPr>
              <w:t>для обучающихся с умственной отсталостью (интеллектуальными нарушениями)</w:t>
            </w:r>
            <w:r w:rsidR="00D27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616F" w:rsidRPr="002425D7" w:rsidRDefault="00D9616F" w:rsidP="00D9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965E31" w:rsidRDefault="00965E31" w:rsidP="00965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определена основная образовательная программа среднего общего образования (ООП СОО), т.е.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неадаптированная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Соответственно, обучающийся, имеющий заключение ПМПК, в котором указана именно эта программа, не будет иметь статус ОВЗ.</w:t>
            </w:r>
          </w:p>
          <w:p w:rsidR="00965E31" w:rsidRDefault="00965E31" w:rsidP="00965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В строк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F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указать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 xml:space="preserve">исло (чел.)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</w:t>
            </w:r>
            <w:r w:rsidRPr="005616BD">
              <w:rPr>
                <w:rFonts w:ascii="Times New Roman" w:hAnsi="Times New Roman" w:cs="Times New Roman"/>
                <w:sz w:val="26"/>
                <w:szCs w:val="26"/>
              </w:rPr>
              <w:t>из общего числа обследованных на ПМПК (строки 1.1.)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которым по итогам обследования </w:t>
            </w:r>
            <w:r w:rsidRPr="0074386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определена адаптированная основная </w:t>
            </w:r>
            <w:r w:rsidRP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образовательная программа</w:t>
            </w:r>
            <w:r w:rsidRPr="00D961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среднего</w:t>
            </w:r>
            <w:r w:rsidRPr="00D961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(АООП СОО).</w:t>
            </w:r>
          </w:p>
          <w:p w:rsidR="00965E31" w:rsidRDefault="00965E31" w:rsidP="00965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В строках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1.-</w:t>
            </w:r>
            <w:proofErr w:type="gramEnd"/>
            <w:r w:rsidRPr="00102A3F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2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указывается количество детей, которым 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АООП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ОО: для глухих (стр.4.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.1); для слабослышащих и позднооглохших (стр.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616F">
              <w:rPr>
                <w:rFonts w:ascii="Times New Roman" w:hAnsi="Times New Roman" w:cs="Times New Roman"/>
                <w:sz w:val="26"/>
                <w:szCs w:val="26"/>
              </w:rPr>
              <w:t>.2.)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т.д.</w:t>
            </w:r>
          </w:p>
          <w:p w:rsidR="00965E31" w:rsidRPr="002425D7" w:rsidRDefault="00965E31" w:rsidP="00965E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965E31" w:rsidRPr="002425D7" w:rsidRDefault="00965E31" w:rsidP="00965E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65E31" w:rsidRPr="002425D7" w:rsidRDefault="00965E31" w:rsidP="00965E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данных(значений) в строках 4.8.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4.8.6. должна соответствовать значению в строке 4.8. </w:t>
            </w:r>
          </w:p>
          <w:p w:rsidR="001643AF" w:rsidRDefault="001643AF" w:rsidP="001643A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2537" w:rsidRPr="00682537" w:rsidRDefault="00682537" w:rsidP="0068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строку 4.9.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внести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из числа обследованных на ПМПК и получивших рекомендацию о специальных условиях прохождения ГИА </w:t>
            </w:r>
            <w:r w:rsidRPr="006825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 закончившийся учебный год. </w:t>
            </w:r>
          </w:p>
          <w:p w:rsidR="00682537" w:rsidRPr="00682537" w:rsidRDefault="00C10A3A" w:rsidP="0068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В строки 4.9.1.</w:t>
            </w:r>
            <w:r w:rsidR="00682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537"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внести количество из </w:t>
            </w:r>
            <w:r w:rsidR="00682537">
              <w:rPr>
                <w:rFonts w:ascii="Times New Roman" w:hAnsi="Times New Roman" w:cs="Times New Roman"/>
                <w:sz w:val="26"/>
                <w:szCs w:val="26"/>
              </w:rPr>
              <w:t xml:space="preserve">числа </w:t>
            </w:r>
            <w:r w:rsidR="00682537" w:rsidRPr="00682537">
              <w:rPr>
                <w:rFonts w:ascii="Times New Roman" w:hAnsi="Times New Roman" w:cs="Times New Roman"/>
                <w:sz w:val="26"/>
                <w:szCs w:val="26"/>
              </w:rPr>
              <w:t>получивших рекомендацию о специальных условиях прохождения ГИА</w:t>
            </w:r>
            <w:r w:rsidR="00682537">
              <w:rPr>
                <w:rFonts w:ascii="Times New Roman" w:hAnsi="Times New Roman" w:cs="Times New Roman"/>
                <w:sz w:val="26"/>
                <w:szCs w:val="26"/>
              </w:rPr>
              <w:t xml:space="preserve"> (строка 4.9) </w:t>
            </w:r>
            <w:r w:rsidR="00682537" w:rsidRPr="00682537">
              <w:rPr>
                <w:rFonts w:ascii="Times New Roman" w:hAnsi="Times New Roman" w:cs="Times New Roman"/>
                <w:sz w:val="26"/>
                <w:szCs w:val="26"/>
              </w:rPr>
              <w:t>за закончившийся учебный год в</w:t>
            </w:r>
            <w:r w:rsidR="00682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53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682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2537">
              <w:t xml:space="preserve"> </w:t>
            </w:r>
            <w:r w:rsidR="00682537" w:rsidRPr="00682537">
              <w:rPr>
                <w:rFonts w:ascii="Times New Roman" w:hAnsi="Times New Roman" w:cs="Times New Roman"/>
                <w:sz w:val="26"/>
                <w:szCs w:val="26"/>
              </w:rPr>
              <w:t>по результатам освоения образовательной программы основного общего образования (ГИА-9)</w:t>
            </w:r>
            <w:r w:rsidR="00682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537" w:rsidRPr="00682537" w:rsidRDefault="00682537" w:rsidP="0068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В строки 4.9.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внести количество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числа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получивших рекомендацию о специальных условиях прохождения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(строка 4.9)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за закончившийся учебный год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освоения образовательной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среднего 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общего образования (ГИА-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825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537" w:rsidRPr="002425D7" w:rsidRDefault="00682537" w:rsidP="0068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</w:rPr>
              <w:t>В случае, если значение строки равно нулю, необходимо вписать «0». Прочерки не      допускаются.</w:t>
            </w:r>
          </w:p>
          <w:p w:rsidR="00682537" w:rsidRPr="002425D7" w:rsidRDefault="00682537" w:rsidP="006825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2425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10A3A" w:rsidRPr="00682537" w:rsidRDefault="00C10A3A" w:rsidP="00682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3A" w:rsidRPr="002425D7" w:rsidRDefault="00C10A3A" w:rsidP="002425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Сумма данных(значений) в строках 4.9.</w:t>
            </w:r>
            <w:proofErr w:type="gramStart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1.-</w:t>
            </w:r>
            <w:proofErr w:type="gramEnd"/>
            <w:r w:rsidRPr="002425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4.9.2. должна соответствовать значению в строке 4.9. </w:t>
            </w:r>
          </w:p>
          <w:p w:rsidR="00DB0195" w:rsidRPr="005830BF" w:rsidRDefault="005830BF" w:rsidP="0024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F">
              <w:rPr>
                <w:rFonts w:ascii="Times New Roman" w:hAnsi="Times New Roman" w:cs="Times New Roman"/>
                <w:sz w:val="26"/>
                <w:szCs w:val="26"/>
              </w:rPr>
              <w:t>В строке 4.10.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следует указать </w:t>
            </w:r>
            <w:r w:rsidR="00920C1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20C1F" w:rsidRPr="002F38B9">
              <w:rPr>
                <w:rFonts w:ascii="Times New Roman" w:hAnsi="Times New Roman" w:cs="Times New Roman"/>
                <w:sz w:val="26"/>
                <w:szCs w:val="26"/>
              </w:rPr>
              <w:t>исло (чел) из числа обследованных</w:t>
            </w:r>
            <w:r w:rsidR="00920C1F">
              <w:rPr>
                <w:rFonts w:ascii="Times New Roman" w:hAnsi="Times New Roman" w:cs="Times New Roman"/>
                <w:sz w:val="26"/>
                <w:szCs w:val="26"/>
              </w:rPr>
              <w:t xml:space="preserve"> за весь отчётный период, которые были направлены на дообследованные в медицинские организации.</w:t>
            </w:r>
          </w:p>
          <w:p w:rsidR="00DB0195" w:rsidRDefault="006C7F91" w:rsidP="006C7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4.12. следует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исло (чел) из числа обследованных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весь отчётный период, которым определена </w:t>
            </w:r>
            <w:r w:rsidR="00A24C67" w:rsidRPr="00A24C67">
              <w:rPr>
                <w:rFonts w:ascii="Times New Roman" w:hAnsi="Times New Roman" w:cs="Times New Roman"/>
                <w:sz w:val="26"/>
                <w:szCs w:val="26"/>
              </w:rPr>
              <w:t>основная программа профессионального обучения для обучающихся с различными формами умственной отсталости</w:t>
            </w:r>
            <w:r w:rsidR="00A24C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4C67" w:rsidRPr="002425D7" w:rsidRDefault="00A24C67" w:rsidP="00767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строке 4.1</w:t>
            </w:r>
            <w:r w:rsidR="00767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следует указать ч</w:t>
            </w:r>
            <w:r w:rsidRPr="002F38B9">
              <w:rPr>
                <w:rFonts w:ascii="Times New Roman" w:hAnsi="Times New Roman" w:cs="Times New Roman"/>
                <w:sz w:val="26"/>
                <w:szCs w:val="26"/>
              </w:rPr>
              <w:t>исло (чел) из числа обследованных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весь отчётный период, которым определена а</w:t>
            </w:r>
            <w:r w:rsidRPr="00A24C67">
              <w:rPr>
                <w:rFonts w:ascii="Times New Roman" w:hAnsi="Times New Roman" w:cs="Times New Roman"/>
                <w:sz w:val="26"/>
                <w:szCs w:val="26"/>
              </w:rPr>
              <w:t>даптированная образовательная программа среднего профессионального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(АООП СПО)</w:t>
            </w:r>
            <w:r w:rsidR="007671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717A" w:rsidRPr="002425D7" w:rsidRDefault="0076717A" w:rsidP="0076717A">
      <w:pPr>
        <w:rPr>
          <w:rFonts w:ascii="Times New Roman" w:hAnsi="Times New Roman" w:cs="Times New Roman"/>
          <w:b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Важно:</w:t>
      </w:r>
      <w:r w:rsidRPr="002425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717A" w:rsidRPr="002425D7" w:rsidRDefault="0076717A" w:rsidP="00767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2425D7">
        <w:rPr>
          <w:rFonts w:ascii="Times New Roman" w:hAnsi="Times New Roman" w:cs="Times New Roman"/>
          <w:sz w:val="26"/>
          <w:szCs w:val="26"/>
          <w:u w:val="single"/>
        </w:rPr>
        <w:t>Сумма данных(значений) в строках 4.</w:t>
      </w:r>
      <w:r>
        <w:rPr>
          <w:rFonts w:ascii="Times New Roman" w:hAnsi="Times New Roman" w:cs="Times New Roman"/>
          <w:sz w:val="26"/>
          <w:szCs w:val="26"/>
          <w:u w:val="single"/>
        </w:rPr>
        <w:t>13.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425D7">
        <w:rPr>
          <w:rFonts w:ascii="Times New Roman" w:hAnsi="Times New Roman" w:cs="Times New Roman"/>
          <w:sz w:val="26"/>
          <w:szCs w:val="26"/>
          <w:u w:val="single"/>
        </w:rPr>
        <w:t>.-</w:t>
      </w:r>
      <w:proofErr w:type="gramEnd"/>
      <w:r w:rsidRPr="002425D7">
        <w:rPr>
          <w:rFonts w:ascii="Times New Roman" w:hAnsi="Times New Roman" w:cs="Times New Roman"/>
          <w:sz w:val="26"/>
          <w:szCs w:val="26"/>
          <w:u w:val="single"/>
        </w:rPr>
        <w:t xml:space="preserve"> 4.</w:t>
      </w:r>
      <w:r>
        <w:rPr>
          <w:rFonts w:ascii="Times New Roman" w:hAnsi="Times New Roman" w:cs="Times New Roman"/>
          <w:sz w:val="26"/>
          <w:szCs w:val="26"/>
          <w:u w:val="single"/>
        </w:rPr>
        <w:t>13.6</w:t>
      </w:r>
      <w:r w:rsidRPr="002425D7">
        <w:rPr>
          <w:rFonts w:ascii="Times New Roman" w:hAnsi="Times New Roman" w:cs="Times New Roman"/>
          <w:sz w:val="26"/>
          <w:szCs w:val="26"/>
          <w:u w:val="single"/>
        </w:rPr>
        <w:t xml:space="preserve">. должна соответствовать значению в строке </w:t>
      </w:r>
      <w:r>
        <w:rPr>
          <w:rFonts w:ascii="Times New Roman" w:hAnsi="Times New Roman" w:cs="Times New Roman"/>
          <w:sz w:val="26"/>
          <w:szCs w:val="26"/>
          <w:u w:val="single"/>
        </w:rPr>
        <w:t>4.13.</w:t>
      </w:r>
      <w:r w:rsidRPr="00242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D03CC" w:rsidRDefault="00236BDC" w:rsidP="00236B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4.15. следует указать ч</w:t>
      </w:r>
      <w:r w:rsidRPr="002F38B9">
        <w:rPr>
          <w:rFonts w:ascii="Times New Roman" w:hAnsi="Times New Roman" w:cs="Times New Roman"/>
          <w:sz w:val="26"/>
          <w:szCs w:val="26"/>
        </w:rPr>
        <w:t>исло (чел) из числа обследованных</w:t>
      </w:r>
      <w:r>
        <w:rPr>
          <w:rFonts w:ascii="Times New Roman" w:hAnsi="Times New Roman" w:cs="Times New Roman"/>
          <w:sz w:val="26"/>
          <w:szCs w:val="26"/>
        </w:rPr>
        <w:t xml:space="preserve"> за весь отчётный период, которым назначено тьюторское сопровождение.</w:t>
      </w:r>
    </w:p>
    <w:p w:rsidR="007F7A52" w:rsidRDefault="007F7A52" w:rsidP="00236B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4.16. следует указать ч</w:t>
      </w:r>
      <w:r w:rsidRPr="002F38B9">
        <w:rPr>
          <w:rFonts w:ascii="Times New Roman" w:hAnsi="Times New Roman" w:cs="Times New Roman"/>
          <w:sz w:val="26"/>
          <w:szCs w:val="26"/>
        </w:rPr>
        <w:t>исло (чел) из числа обследованных</w:t>
      </w:r>
      <w:r>
        <w:rPr>
          <w:rFonts w:ascii="Times New Roman" w:hAnsi="Times New Roman" w:cs="Times New Roman"/>
          <w:sz w:val="26"/>
          <w:szCs w:val="26"/>
        </w:rPr>
        <w:t xml:space="preserve"> за весь отчётный период, которым </w:t>
      </w:r>
      <w:r w:rsidR="006E07F8">
        <w:rPr>
          <w:rFonts w:ascii="Times New Roman" w:hAnsi="Times New Roman" w:cs="Times New Roman"/>
          <w:sz w:val="26"/>
          <w:szCs w:val="26"/>
        </w:rPr>
        <w:t>рекомендована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7F8">
        <w:rPr>
          <w:rFonts w:ascii="Times New Roman" w:hAnsi="Times New Roman" w:cs="Times New Roman"/>
          <w:sz w:val="26"/>
          <w:szCs w:val="26"/>
        </w:rPr>
        <w:t>помощь</w:t>
      </w:r>
      <w:r>
        <w:rPr>
          <w:rFonts w:ascii="Times New Roman" w:hAnsi="Times New Roman" w:cs="Times New Roman"/>
          <w:sz w:val="26"/>
          <w:szCs w:val="26"/>
        </w:rPr>
        <w:t xml:space="preserve"> ассистента-помощника.</w:t>
      </w:r>
    </w:p>
    <w:p w:rsidR="006E07F8" w:rsidRDefault="006E07F8" w:rsidP="006E07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4.17. следует указать ч</w:t>
      </w:r>
      <w:r w:rsidRPr="002F38B9">
        <w:rPr>
          <w:rFonts w:ascii="Times New Roman" w:hAnsi="Times New Roman" w:cs="Times New Roman"/>
          <w:sz w:val="26"/>
          <w:szCs w:val="26"/>
        </w:rPr>
        <w:t>исло (чел) из числа обследованных</w:t>
      </w:r>
      <w:r>
        <w:rPr>
          <w:rFonts w:ascii="Times New Roman" w:hAnsi="Times New Roman" w:cs="Times New Roman"/>
          <w:sz w:val="26"/>
          <w:szCs w:val="26"/>
        </w:rPr>
        <w:t xml:space="preserve"> за весь отчётный период, которым рекомендована помощь педагога-психолога.</w:t>
      </w:r>
    </w:p>
    <w:p w:rsidR="006E07F8" w:rsidRDefault="006E07F8" w:rsidP="006E07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4.18. следует указать ч</w:t>
      </w:r>
      <w:r w:rsidRPr="002F38B9">
        <w:rPr>
          <w:rFonts w:ascii="Times New Roman" w:hAnsi="Times New Roman" w:cs="Times New Roman"/>
          <w:sz w:val="26"/>
          <w:szCs w:val="26"/>
        </w:rPr>
        <w:t>исло (чел) из числа обследованных</w:t>
      </w:r>
      <w:r>
        <w:rPr>
          <w:rFonts w:ascii="Times New Roman" w:hAnsi="Times New Roman" w:cs="Times New Roman"/>
          <w:sz w:val="26"/>
          <w:szCs w:val="26"/>
        </w:rPr>
        <w:t xml:space="preserve"> за весь отчётный период, которым рекомендована помощь учителя-логопеда.</w:t>
      </w:r>
    </w:p>
    <w:p w:rsidR="006E07F8" w:rsidRDefault="006E07F8" w:rsidP="006E07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4.19. следует указать ч</w:t>
      </w:r>
      <w:r w:rsidRPr="002F38B9">
        <w:rPr>
          <w:rFonts w:ascii="Times New Roman" w:hAnsi="Times New Roman" w:cs="Times New Roman"/>
          <w:sz w:val="26"/>
          <w:szCs w:val="26"/>
        </w:rPr>
        <w:t>исло (чел) из числа обследованных</w:t>
      </w:r>
      <w:r>
        <w:rPr>
          <w:rFonts w:ascii="Times New Roman" w:hAnsi="Times New Roman" w:cs="Times New Roman"/>
          <w:sz w:val="26"/>
          <w:szCs w:val="26"/>
        </w:rPr>
        <w:t xml:space="preserve"> за весь отчётный период, которым рекомендована помощь учителя-дефектолога.</w:t>
      </w:r>
    </w:p>
    <w:p w:rsidR="006E07F8" w:rsidRPr="002425D7" w:rsidRDefault="006E07F8" w:rsidP="006E07F8">
      <w:pPr>
        <w:rPr>
          <w:rFonts w:ascii="Times New Roman" w:hAnsi="Times New Roman" w:cs="Times New Roman"/>
          <w:b/>
          <w:sz w:val="26"/>
          <w:szCs w:val="26"/>
        </w:rPr>
      </w:pPr>
      <w:r w:rsidRPr="002425D7">
        <w:rPr>
          <w:rFonts w:ascii="Times New Roman" w:hAnsi="Times New Roman" w:cs="Times New Roman"/>
          <w:b/>
          <w:sz w:val="26"/>
          <w:szCs w:val="26"/>
          <w:u w:val="single"/>
        </w:rPr>
        <w:t>Важно:</w:t>
      </w:r>
      <w:r w:rsidRPr="002425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07F8" w:rsidRPr="00833D1E" w:rsidRDefault="006E07F8" w:rsidP="006E07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07F8">
        <w:rPr>
          <w:rFonts w:ascii="Times New Roman" w:hAnsi="Times New Roman" w:cs="Times New Roman"/>
          <w:sz w:val="26"/>
          <w:szCs w:val="26"/>
          <w:u w:val="single"/>
        </w:rPr>
        <w:t>Сумма данных(значений) в строках 4.1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E07F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Start"/>
      <w:r w:rsidRPr="006E07F8">
        <w:rPr>
          <w:rFonts w:ascii="Times New Roman" w:hAnsi="Times New Roman" w:cs="Times New Roman"/>
          <w:sz w:val="26"/>
          <w:szCs w:val="26"/>
          <w:u w:val="single"/>
        </w:rPr>
        <w:t>1.-</w:t>
      </w:r>
      <w:proofErr w:type="gramEnd"/>
      <w:r w:rsidRPr="006E07F8">
        <w:rPr>
          <w:rFonts w:ascii="Times New Roman" w:hAnsi="Times New Roman" w:cs="Times New Roman"/>
          <w:sz w:val="26"/>
          <w:szCs w:val="26"/>
          <w:u w:val="single"/>
        </w:rPr>
        <w:t xml:space="preserve"> 4.1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E07F8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6E07F8">
        <w:rPr>
          <w:rFonts w:ascii="Times New Roman" w:hAnsi="Times New Roman" w:cs="Times New Roman"/>
          <w:sz w:val="26"/>
          <w:szCs w:val="26"/>
          <w:u w:val="single"/>
        </w:rPr>
        <w:t>. должна соответствовать значению в строке 4.1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E07F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33D1E" w:rsidRPr="00833D1E" w:rsidRDefault="00833D1E" w:rsidP="00833D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3D1E">
        <w:rPr>
          <w:rFonts w:ascii="Times New Roman" w:hAnsi="Times New Roman" w:cs="Times New Roman"/>
          <w:sz w:val="26"/>
          <w:szCs w:val="26"/>
        </w:rPr>
        <w:t>В строке 4.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33D1E">
        <w:rPr>
          <w:rFonts w:ascii="Times New Roman" w:hAnsi="Times New Roman" w:cs="Times New Roman"/>
          <w:sz w:val="26"/>
          <w:szCs w:val="26"/>
        </w:rPr>
        <w:t xml:space="preserve">. следует указать число (чел) из числа обследованных за весь отчётный период, которым рекомендована помощь </w:t>
      </w:r>
      <w:r>
        <w:rPr>
          <w:rFonts w:ascii="Times New Roman" w:hAnsi="Times New Roman" w:cs="Times New Roman"/>
          <w:sz w:val="26"/>
          <w:szCs w:val="26"/>
        </w:rPr>
        <w:t>социального педагога.</w:t>
      </w:r>
    </w:p>
    <w:p w:rsidR="00E5539A" w:rsidRPr="00832783" w:rsidRDefault="00E5539A" w:rsidP="0083278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832783">
        <w:rPr>
          <w:rFonts w:ascii="Times New Roman" w:hAnsi="Times New Roman" w:cs="Times New Roman"/>
          <w:b/>
          <w:sz w:val="26"/>
          <w:szCs w:val="26"/>
          <w:u w:val="single"/>
        </w:rPr>
        <w:t>Заполнение раздела 5:</w:t>
      </w:r>
      <w:r w:rsidRPr="00832783">
        <w:rPr>
          <w:rFonts w:ascii="Times New Roman" w:hAnsi="Times New Roman" w:cs="Times New Roman"/>
          <w:b/>
          <w:sz w:val="26"/>
          <w:szCs w:val="26"/>
        </w:rPr>
        <w:t xml:space="preserve"> Данные о специалистах ПМПК.</w:t>
      </w:r>
    </w:p>
    <w:p w:rsidR="00E5539A" w:rsidRDefault="00E5539A" w:rsidP="00E553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5539A">
        <w:rPr>
          <w:rFonts w:ascii="Times New Roman" w:hAnsi="Times New Roman" w:cs="Times New Roman"/>
          <w:sz w:val="26"/>
          <w:szCs w:val="26"/>
        </w:rPr>
        <w:t>Все данные по раздел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5539A">
        <w:rPr>
          <w:rFonts w:ascii="Times New Roman" w:hAnsi="Times New Roman" w:cs="Times New Roman"/>
          <w:sz w:val="26"/>
          <w:szCs w:val="26"/>
        </w:rPr>
        <w:t xml:space="preserve"> 5 вносятся по факту на дату заполнения отчёта без учёта годовой динамики.</w:t>
      </w:r>
    </w:p>
    <w:p w:rsidR="00E5539A" w:rsidRPr="00832783" w:rsidRDefault="00E5539A" w:rsidP="0083278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2783">
        <w:rPr>
          <w:rFonts w:ascii="Times New Roman" w:hAnsi="Times New Roman" w:cs="Times New Roman"/>
          <w:b/>
          <w:sz w:val="26"/>
          <w:szCs w:val="26"/>
          <w:u w:val="single"/>
        </w:rPr>
        <w:t>Заполнение раздела 6:</w:t>
      </w:r>
      <w:r w:rsidRPr="00832783">
        <w:rPr>
          <w:rFonts w:ascii="Times New Roman" w:hAnsi="Times New Roman" w:cs="Times New Roman"/>
          <w:b/>
          <w:sz w:val="26"/>
          <w:szCs w:val="26"/>
        </w:rPr>
        <w:t xml:space="preserve"> Сведения о помещениях для проведения обследований ПМПК.</w:t>
      </w:r>
    </w:p>
    <w:p w:rsidR="00E5539A" w:rsidRDefault="00E5539A" w:rsidP="00E553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5539A">
        <w:rPr>
          <w:rFonts w:ascii="Times New Roman" w:hAnsi="Times New Roman" w:cs="Times New Roman"/>
          <w:sz w:val="26"/>
          <w:szCs w:val="26"/>
        </w:rPr>
        <w:t>Все данные по раздел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553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5539A">
        <w:rPr>
          <w:rFonts w:ascii="Times New Roman" w:hAnsi="Times New Roman" w:cs="Times New Roman"/>
          <w:sz w:val="26"/>
          <w:szCs w:val="26"/>
        </w:rPr>
        <w:t xml:space="preserve"> вносятся по факту на дату заполнения отчёта без учёта годовой динамики.</w:t>
      </w:r>
    </w:p>
    <w:p w:rsidR="004F3DF5" w:rsidRPr="00015A5E" w:rsidRDefault="003E6407" w:rsidP="004F3DF5">
      <w:pPr>
        <w:spacing w:line="216" w:lineRule="auto"/>
        <w:ind w:firstLine="294"/>
        <w:rPr>
          <w:rFonts w:ascii="Tinos" w:hAnsi="Tinos"/>
          <w:b/>
          <w:sz w:val="26"/>
          <w:szCs w:val="26"/>
        </w:rPr>
      </w:pPr>
      <w:r>
        <w:rPr>
          <w:rFonts w:ascii="Tinos" w:eastAsia="Calibri" w:hAnsi="Tinos" w:cs="Times New Roman"/>
          <w:b/>
          <w:sz w:val="26"/>
          <w:szCs w:val="26"/>
          <w:u w:val="single"/>
        </w:rPr>
        <w:lastRenderedPageBreak/>
        <w:t>И</w:t>
      </w:r>
      <w:r w:rsidR="004F3DF5" w:rsidRPr="00015A5E">
        <w:rPr>
          <w:rFonts w:ascii="Tinos" w:eastAsia="Calibri" w:hAnsi="Tinos" w:cs="Times New Roman"/>
          <w:b/>
          <w:sz w:val="26"/>
          <w:szCs w:val="26"/>
          <w:u w:val="single"/>
        </w:rPr>
        <w:t>нформационны</w:t>
      </w:r>
      <w:r>
        <w:rPr>
          <w:rFonts w:ascii="Tinos" w:eastAsia="Calibri" w:hAnsi="Tinos" w:cs="Times New Roman"/>
          <w:b/>
          <w:sz w:val="26"/>
          <w:szCs w:val="26"/>
          <w:u w:val="single"/>
        </w:rPr>
        <w:t>е</w:t>
      </w:r>
      <w:r w:rsidR="004F3DF5" w:rsidRPr="00015A5E">
        <w:rPr>
          <w:rFonts w:ascii="Tinos" w:eastAsia="Calibri" w:hAnsi="Tinos" w:cs="Times New Roman"/>
          <w:b/>
          <w:sz w:val="26"/>
          <w:szCs w:val="26"/>
          <w:u w:val="single"/>
        </w:rPr>
        <w:t xml:space="preserve"> источник</w:t>
      </w:r>
      <w:r>
        <w:rPr>
          <w:rFonts w:ascii="Tinos" w:eastAsia="Calibri" w:hAnsi="Tinos" w:cs="Times New Roman"/>
          <w:b/>
          <w:sz w:val="26"/>
          <w:szCs w:val="26"/>
          <w:u w:val="single"/>
        </w:rPr>
        <w:t>и</w:t>
      </w:r>
      <w:r w:rsidR="004F3DF5" w:rsidRPr="00015A5E">
        <w:rPr>
          <w:rFonts w:ascii="Tinos" w:eastAsia="Calibri" w:hAnsi="Tinos" w:cs="Times New Roman"/>
          <w:b/>
          <w:sz w:val="26"/>
          <w:szCs w:val="26"/>
          <w:u w:val="single"/>
        </w:rPr>
        <w:t>:</w:t>
      </w:r>
    </w:p>
    <w:p w:rsidR="00015A5E" w:rsidRPr="00F21A27" w:rsidRDefault="00015A5E" w:rsidP="00156166">
      <w:pPr>
        <w:pStyle w:val="a3"/>
        <w:numPr>
          <w:ilvl w:val="0"/>
          <w:numId w:val="12"/>
        </w:numPr>
        <w:spacing w:after="200" w:line="240" w:lineRule="auto"/>
        <w:rPr>
          <w:rFonts w:ascii="Tinos" w:hAnsi="Tinos"/>
          <w:color w:val="FFFFFF" w:themeColor="background1"/>
          <w:sz w:val="26"/>
          <w:szCs w:val="26"/>
        </w:rPr>
      </w:pPr>
      <w:r w:rsidRPr="003E6407">
        <w:rPr>
          <w:rFonts w:ascii="Tinos" w:hAnsi="Tinos"/>
          <w:sz w:val="26"/>
          <w:szCs w:val="26"/>
        </w:rPr>
        <w:t xml:space="preserve">Методические рекомендации по ведению статистического учета лиц, прошедших ПМПК: </w:t>
      </w:r>
      <w:hyperlink r:id="rId9" w:history="1">
        <w:r w:rsidRPr="003E6407">
          <w:rPr>
            <w:rStyle w:val="a5"/>
            <w:rFonts w:ascii="Tinos" w:hAnsi="Tinos"/>
            <w:sz w:val="26"/>
            <w:szCs w:val="26"/>
          </w:rPr>
          <w:t>https://pmpkrf.ru/wp-content/uploads/2019/03/Metodicheskie-rekomendatsii-po-formirovaniyu-bazy-dannyh-PMPK-3.pdf</w:t>
        </w:r>
      </w:hyperlink>
      <w:r w:rsidRPr="003E6407">
        <w:rPr>
          <w:rFonts w:ascii="Tinos" w:hAnsi="Tinos"/>
          <w:sz w:val="26"/>
          <w:szCs w:val="26"/>
        </w:rPr>
        <w:t xml:space="preserve"> </w:t>
      </w:r>
    </w:p>
    <w:p w:rsidR="00F21A27" w:rsidRPr="00F21A27" w:rsidRDefault="00F21A27" w:rsidP="00F21A27">
      <w:pPr>
        <w:spacing w:after="200" w:line="240" w:lineRule="auto"/>
        <w:rPr>
          <w:rFonts w:ascii="Tinos" w:hAnsi="Tinos"/>
          <w:color w:val="FFFFFF" w:themeColor="background1"/>
          <w:sz w:val="26"/>
          <w:szCs w:val="26"/>
        </w:rPr>
      </w:pPr>
      <w:r>
        <w:rPr>
          <w:rFonts w:ascii="Tinos" w:hAnsi="Tinos"/>
          <w:sz w:val="26"/>
          <w:szCs w:val="26"/>
        </w:rPr>
        <w:t>Автор-составитель: Серова Т.И., социальный педагог ЦПМПК АКЦ «ППМС-помощи».</w:t>
      </w:r>
      <w:bookmarkStart w:id="0" w:name="_GoBack"/>
      <w:bookmarkEnd w:id="0"/>
    </w:p>
    <w:sectPr w:rsidR="00F21A27" w:rsidRPr="00F21A27" w:rsidSect="002B5D7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45" w:rsidRDefault="00011A45" w:rsidP="00EA7DB1">
      <w:pPr>
        <w:spacing w:after="0" w:line="240" w:lineRule="auto"/>
      </w:pPr>
      <w:r>
        <w:separator/>
      </w:r>
    </w:p>
  </w:endnote>
  <w:endnote w:type="continuationSeparator" w:id="0">
    <w:p w:rsidR="00011A45" w:rsidRDefault="00011A45" w:rsidP="00E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20885"/>
      <w:docPartObj>
        <w:docPartGallery w:val="Page Numbers (Bottom of Page)"/>
        <w:docPartUnique/>
      </w:docPartObj>
    </w:sdtPr>
    <w:sdtEndPr/>
    <w:sdtContent>
      <w:p w:rsidR="00156166" w:rsidRDefault="00156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27">
          <w:rPr>
            <w:noProof/>
          </w:rPr>
          <w:t>10</w:t>
        </w:r>
        <w:r>
          <w:fldChar w:fldCharType="end"/>
        </w:r>
      </w:p>
    </w:sdtContent>
  </w:sdt>
  <w:p w:rsidR="00156166" w:rsidRDefault="00156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45" w:rsidRDefault="00011A45" w:rsidP="00EA7DB1">
      <w:pPr>
        <w:spacing w:after="0" w:line="240" w:lineRule="auto"/>
      </w:pPr>
      <w:r>
        <w:separator/>
      </w:r>
    </w:p>
  </w:footnote>
  <w:footnote w:type="continuationSeparator" w:id="0">
    <w:p w:rsidR="00011A45" w:rsidRDefault="00011A45" w:rsidP="00EA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32"/>
    <w:multiLevelType w:val="hybridMultilevel"/>
    <w:tmpl w:val="AA0E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C11"/>
    <w:multiLevelType w:val="multilevel"/>
    <w:tmpl w:val="FFD2DB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517969"/>
    <w:multiLevelType w:val="hybridMultilevel"/>
    <w:tmpl w:val="CB6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7DBC"/>
    <w:multiLevelType w:val="multilevel"/>
    <w:tmpl w:val="9B3A7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4D96FF8"/>
    <w:multiLevelType w:val="hybridMultilevel"/>
    <w:tmpl w:val="A27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ABA"/>
    <w:multiLevelType w:val="hybridMultilevel"/>
    <w:tmpl w:val="7B06F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824C1"/>
    <w:multiLevelType w:val="hybridMultilevel"/>
    <w:tmpl w:val="CC7A1D2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292E36"/>
    <w:multiLevelType w:val="hybridMultilevel"/>
    <w:tmpl w:val="8CDA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0E64"/>
    <w:multiLevelType w:val="hybridMultilevel"/>
    <w:tmpl w:val="7386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84"/>
    <w:multiLevelType w:val="multilevel"/>
    <w:tmpl w:val="3C54AC40"/>
    <w:lvl w:ilvl="0">
      <w:start w:val="1"/>
      <w:numFmt w:val="decimal"/>
      <w:lvlText w:val="%1."/>
      <w:lvlJc w:val="left"/>
      <w:pPr>
        <w:ind w:left="397" w:hanging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hanging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" w:hanging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" w:hanging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" w:hanging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" w:hanging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" w:hanging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" w:hanging="40"/>
      </w:pPr>
      <w:rPr>
        <w:rFonts w:hint="default"/>
      </w:rPr>
    </w:lvl>
  </w:abstractNum>
  <w:abstractNum w:abstractNumId="10" w15:restartNumberingAfterBreak="0">
    <w:nsid w:val="7F0E0060"/>
    <w:multiLevelType w:val="multilevel"/>
    <w:tmpl w:val="3C54AC40"/>
    <w:lvl w:ilvl="0">
      <w:start w:val="1"/>
      <w:numFmt w:val="decimal"/>
      <w:lvlText w:val="%1."/>
      <w:lvlJc w:val="left"/>
      <w:pPr>
        <w:ind w:left="397" w:hanging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hanging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" w:hanging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" w:hanging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" w:hanging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" w:hanging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" w:hanging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" w:hanging="40"/>
      </w:pPr>
      <w:rPr>
        <w:rFonts w:hint="default"/>
      </w:rPr>
    </w:lvl>
  </w:abstractNum>
  <w:abstractNum w:abstractNumId="11" w15:restartNumberingAfterBreak="0">
    <w:nsid w:val="7FB770BB"/>
    <w:multiLevelType w:val="multilevel"/>
    <w:tmpl w:val="E8F6D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03"/>
    <w:rsid w:val="00011A45"/>
    <w:rsid w:val="00015A5E"/>
    <w:rsid w:val="0003716C"/>
    <w:rsid w:val="00047E61"/>
    <w:rsid w:val="0005494A"/>
    <w:rsid w:val="000651F2"/>
    <w:rsid w:val="0008587D"/>
    <w:rsid w:val="00102A3F"/>
    <w:rsid w:val="00114D4B"/>
    <w:rsid w:val="00115638"/>
    <w:rsid w:val="0011789E"/>
    <w:rsid w:val="00125DFC"/>
    <w:rsid w:val="001378D4"/>
    <w:rsid w:val="00146E41"/>
    <w:rsid w:val="00150BCC"/>
    <w:rsid w:val="00156166"/>
    <w:rsid w:val="00157CEE"/>
    <w:rsid w:val="001643AF"/>
    <w:rsid w:val="001679F8"/>
    <w:rsid w:val="001A00E6"/>
    <w:rsid w:val="001A5705"/>
    <w:rsid w:val="001C5D1E"/>
    <w:rsid w:val="001E40FB"/>
    <w:rsid w:val="00213069"/>
    <w:rsid w:val="00236BDC"/>
    <w:rsid w:val="002425D7"/>
    <w:rsid w:val="00292905"/>
    <w:rsid w:val="002B4922"/>
    <w:rsid w:val="002B5D75"/>
    <w:rsid w:val="002C5D45"/>
    <w:rsid w:val="002D51B2"/>
    <w:rsid w:val="002F38B9"/>
    <w:rsid w:val="002F3A30"/>
    <w:rsid w:val="002F52CC"/>
    <w:rsid w:val="00317220"/>
    <w:rsid w:val="00331AE5"/>
    <w:rsid w:val="00374871"/>
    <w:rsid w:val="00383C73"/>
    <w:rsid w:val="0039762C"/>
    <w:rsid w:val="003C3958"/>
    <w:rsid w:val="003C7B4E"/>
    <w:rsid w:val="003D0857"/>
    <w:rsid w:val="003D5155"/>
    <w:rsid w:val="003E6407"/>
    <w:rsid w:val="0041690F"/>
    <w:rsid w:val="00466180"/>
    <w:rsid w:val="004B6CBF"/>
    <w:rsid w:val="004D03CC"/>
    <w:rsid w:val="004F3DF5"/>
    <w:rsid w:val="005133F4"/>
    <w:rsid w:val="005140D4"/>
    <w:rsid w:val="0051614B"/>
    <w:rsid w:val="0053306C"/>
    <w:rsid w:val="005420BB"/>
    <w:rsid w:val="005616BD"/>
    <w:rsid w:val="00573D88"/>
    <w:rsid w:val="005830BF"/>
    <w:rsid w:val="0059409B"/>
    <w:rsid w:val="005B10C9"/>
    <w:rsid w:val="005B2BD8"/>
    <w:rsid w:val="00600564"/>
    <w:rsid w:val="00635651"/>
    <w:rsid w:val="00636D03"/>
    <w:rsid w:val="00640B65"/>
    <w:rsid w:val="00682537"/>
    <w:rsid w:val="006C4914"/>
    <w:rsid w:val="006C7F91"/>
    <w:rsid w:val="006E07F8"/>
    <w:rsid w:val="006F518D"/>
    <w:rsid w:val="0072655B"/>
    <w:rsid w:val="007400F9"/>
    <w:rsid w:val="00743868"/>
    <w:rsid w:val="00747084"/>
    <w:rsid w:val="0076717A"/>
    <w:rsid w:val="007B75AF"/>
    <w:rsid w:val="007C548D"/>
    <w:rsid w:val="007F7A52"/>
    <w:rsid w:val="00805003"/>
    <w:rsid w:val="0082484D"/>
    <w:rsid w:val="00832783"/>
    <w:rsid w:val="00833D1E"/>
    <w:rsid w:val="00850CE0"/>
    <w:rsid w:val="00854617"/>
    <w:rsid w:val="00861050"/>
    <w:rsid w:val="00863103"/>
    <w:rsid w:val="00884534"/>
    <w:rsid w:val="008902E0"/>
    <w:rsid w:val="009042DB"/>
    <w:rsid w:val="00904A78"/>
    <w:rsid w:val="00920C1F"/>
    <w:rsid w:val="009365F3"/>
    <w:rsid w:val="0094178F"/>
    <w:rsid w:val="009437E7"/>
    <w:rsid w:val="00944521"/>
    <w:rsid w:val="00960826"/>
    <w:rsid w:val="00965E31"/>
    <w:rsid w:val="009718FC"/>
    <w:rsid w:val="0097527B"/>
    <w:rsid w:val="009A05B5"/>
    <w:rsid w:val="009A30CA"/>
    <w:rsid w:val="009D1B19"/>
    <w:rsid w:val="009D7FE8"/>
    <w:rsid w:val="009F0D83"/>
    <w:rsid w:val="00A24C67"/>
    <w:rsid w:val="00A6123B"/>
    <w:rsid w:val="00AB0855"/>
    <w:rsid w:val="00AC2A08"/>
    <w:rsid w:val="00AE2BD7"/>
    <w:rsid w:val="00B04F1C"/>
    <w:rsid w:val="00B602D3"/>
    <w:rsid w:val="00B60F34"/>
    <w:rsid w:val="00B66DAE"/>
    <w:rsid w:val="00BC67B1"/>
    <w:rsid w:val="00BE4F35"/>
    <w:rsid w:val="00BF77CB"/>
    <w:rsid w:val="00C10250"/>
    <w:rsid w:val="00C10A3A"/>
    <w:rsid w:val="00C12F4A"/>
    <w:rsid w:val="00C1628A"/>
    <w:rsid w:val="00C17BE3"/>
    <w:rsid w:val="00C43B01"/>
    <w:rsid w:val="00C55E09"/>
    <w:rsid w:val="00C62F9A"/>
    <w:rsid w:val="00CB582E"/>
    <w:rsid w:val="00CF75B4"/>
    <w:rsid w:val="00D21040"/>
    <w:rsid w:val="00D27543"/>
    <w:rsid w:val="00D46D6C"/>
    <w:rsid w:val="00D62D0A"/>
    <w:rsid w:val="00D735DA"/>
    <w:rsid w:val="00D77B1A"/>
    <w:rsid w:val="00D94F89"/>
    <w:rsid w:val="00D9616F"/>
    <w:rsid w:val="00D968A1"/>
    <w:rsid w:val="00DA514F"/>
    <w:rsid w:val="00DB0195"/>
    <w:rsid w:val="00DB64B5"/>
    <w:rsid w:val="00DF4A32"/>
    <w:rsid w:val="00E34FA1"/>
    <w:rsid w:val="00E514CD"/>
    <w:rsid w:val="00E5539A"/>
    <w:rsid w:val="00E93CC9"/>
    <w:rsid w:val="00E952E3"/>
    <w:rsid w:val="00E961B9"/>
    <w:rsid w:val="00EA53F2"/>
    <w:rsid w:val="00EA7DB1"/>
    <w:rsid w:val="00EC5FFA"/>
    <w:rsid w:val="00EF08C4"/>
    <w:rsid w:val="00EF7C98"/>
    <w:rsid w:val="00F03E14"/>
    <w:rsid w:val="00F04B4A"/>
    <w:rsid w:val="00F21A27"/>
    <w:rsid w:val="00F455DA"/>
    <w:rsid w:val="00F46759"/>
    <w:rsid w:val="00F55D66"/>
    <w:rsid w:val="00F711BB"/>
    <w:rsid w:val="00FB127B"/>
    <w:rsid w:val="00FC21EF"/>
    <w:rsid w:val="00FD1956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C3E2"/>
  <w15:chartTrackingRefBased/>
  <w15:docId w15:val="{C518BAA0-5729-4812-ACA2-6B3A9E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F9"/>
    <w:pPr>
      <w:ind w:left="720"/>
      <w:contextualSpacing/>
    </w:pPr>
  </w:style>
  <w:style w:type="table" w:styleId="a4">
    <w:name w:val="Table Grid"/>
    <w:basedOn w:val="a1"/>
    <w:uiPriority w:val="39"/>
    <w:rsid w:val="00D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29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DB1"/>
  </w:style>
  <w:style w:type="paragraph" w:styleId="a8">
    <w:name w:val="footer"/>
    <w:basedOn w:val="a"/>
    <w:link w:val="a9"/>
    <w:uiPriority w:val="99"/>
    <w:unhideWhenUsed/>
    <w:rsid w:val="00E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DB1"/>
  </w:style>
  <w:style w:type="character" w:styleId="aa">
    <w:name w:val="FollowedHyperlink"/>
    <w:basedOn w:val="a0"/>
    <w:uiPriority w:val="99"/>
    <w:semiHidden/>
    <w:unhideWhenUsed/>
    <w:rsid w:val="00015A5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015A5E"/>
    <w:rPr>
      <w:b/>
      <w:bCs/>
    </w:rPr>
  </w:style>
  <w:style w:type="paragraph" w:styleId="ac">
    <w:name w:val="No Spacing"/>
    <w:uiPriority w:val="99"/>
    <w:qFormat/>
    <w:rsid w:val="005133F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7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pk@ppms2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pk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mpkrf.ru/wp-content/uploads/2019/03/Metodicheskie-rekomendatsii-po-formirovaniyu-bazy-dannyh-PMPK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Серова</dc:creator>
  <cp:keywords/>
  <dc:description/>
  <cp:lastModifiedBy>Татьяна Ивановна Серова</cp:lastModifiedBy>
  <cp:revision>120</cp:revision>
  <cp:lastPrinted>2021-11-18T05:14:00Z</cp:lastPrinted>
  <dcterms:created xsi:type="dcterms:W3CDTF">2021-03-26T03:33:00Z</dcterms:created>
  <dcterms:modified xsi:type="dcterms:W3CDTF">2021-11-19T07:38:00Z</dcterms:modified>
</cp:coreProperties>
</file>